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EDF4D7" w14:textId="5E7FBC6C" w:rsidR="005711CB" w:rsidRPr="005711CB" w:rsidRDefault="005711CB" w:rsidP="005711CB">
      <w:pPr>
        <w:spacing w:after="600" w:line="240" w:lineRule="auto"/>
        <w:rPr>
          <w:rFonts w:ascii="Fira Sans Extra Condensed SemiB" w:hAnsi="Fira Sans Extra Condensed SemiB"/>
          <w:color w:val="000000" w:themeColor="text1"/>
          <w:sz w:val="40"/>
          <w:szCs w:val="26"/>
          <w:lang w:val="en-US"/>
        </w:rPr>
      </w:pPr>
      <w:r w:rsidRPr="005711CB">
        <w:rPr>
          <w:rFonts w:ascii="Fira Sans Extra Condensed SemiB" w:hAnsi="Fira Sans Extra Condensed SemiB"/>
          <w:color w:val="000000" w:themeColor="text1"/>
          <w:sz w:val="40"/>
          <w:szCs w:val="26"/>
          <w:lang w:val="en-US"/>
        </w:rPr>
        <w:t xml:space="preserve">Foreigners performing work in Poland in January </w:t>
      </w:r>
      <w:bookmarkStart w:id="0" w:name="_GoBack"/>
      <w:r w:rsidRPr="005711CB">
        <w:rPr>
          <w:rFonts w:ascii="Fira Sans Extra Condensed SemiB" w:hAnsi="Fira Sans Extra Condensed SemiB"/>
          <w:color w:val="000000" w:themeColor="text1"/>
          <w:sz w:val="40"/>
          <w:szCs w:val="26"/>
          <w:lang w:val="en-US"/>
        </w:rPr>
        <w:t>2023</w:t>
      </w:r>
    </w:p>
    <w:bookmarkEnd w:id="0"/>
    <w:p w14:paraId="76995333" w14:textId="68839A79" w:rsidR="00DC48E8" w:rsidRPr="005711CB" w:rsidRDefault="00E94472" w:rsidP="005711CB">
      <w:pPr>
        <w:pStyle w:val="Lead"/>
        <w:spacing w:after="1840" w:line="240" w:lineRule="exact"/>
        <w:rPr>
          <w:lang w:val="en-US"/>
        </w:rPr>
      </w:pPr>
      <w:r w:rsidRPr="00051A65">
        <w:rPr>
          <w:color w:val="001D77"/>
          <w:spacing w:val="-2"/>
          <w:shd w:val="clear" w:color="auto" w:fill="FFFFFF"/>
        </w:rPr>
        <mc:AlternateContent>
          <mc:Choice Requires="wps">
            <w:drawing>
              <wp:anchor distT="45720" distB="45720" distL="114300" distR="114300" simplePos="0" relativeHeight="251845632" behindDoc="0" locked="0" layoutInCell="1" allowOverlap="1" wp14:anchorId="36BEB27A" wp14:editId="519C2411">
                <wp:simplePos x="0" y="0"/>
                <wp:positionH relativeFrom="margin">
                  <wp:align>left</wp:align>
                </wp:positionH>
                <wp:positionV relativeFrom="paragraph">
                  <wp:posOffset>6350</wp:posOffset>
                </wp:positionV>
                <wp:extent cx="2701290" cy="1745615"/>
                <wp:effectExtent l="0" t="0" r="3810" b="6985"/>
                <wp:wrapSquare wrapText="bothSides"/>
                <wp:docPr id="2" name="Pole tekstowe 2" descr="974,5 thousand number of foreigners performing work in Poland as at 31 January 2023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290" cy="1745615"/>
                        </a:xfrm>
                        <a:prstGeom prst="roundRect">
                          <a:avLst/>
                        </a:prstGeom>
                        <a:solidFill>
                          <a:srgbClr val="522398"/>
                        </a:solidFill>
                        <a:ln w="9525">
                          <a:noFill/>
                          <a:miter lim="800000"/>
                          <a:headEnd/>
                          <a:tailEnd/>
                        </a:ln>
                      </wps:spPr>
                      <wps:txbx>
                        <w:txbxContent>
                          <w:p w14:paraId="00305DA3" w14:textId="105AEC01" w:rsidR="00DC48E8" w:rsidRPr="005711CB" w:rsidRDefault="005711CB" w:rsidP="00DC48E8">
                            <w:pPr>
                              <w:pStyle w:val="tekstzboku"/>
                              <w:spacing w:line="240" w:lineRule="auto"/>
                              <w:rPr>
                                <w:rFonts w:ascii="Fira Sans SemiBold" w:hAnsi="Fira Sans SemiBold"/>
                                <w:color w:val="FFFFFF" w:themeColor="background1"/>
                                <w:sz w:val="52"/>
                                <w:szCs w:val="72"/>
                                <w:lang w:val="en-US"/>
                              </w:rPr>
                            </w:pPr>
                            <w:r w:rsidRPr="005711CB">
                              <w:rPr>
                                <w:rStyle w:val="WartowskanikaZnak"/>
                                <w:sz w:val="72"/>
                                <w:szCs w:val="72"/>
                                <w:lang w:val="en-US"/>
                              </w:rPr>
                              <w:t>974.</w:t>
                            </w:r>
                            <w:r w:rsidR="001E0B90" w:rsidRPr="005711CB">
                              <w:rPr>
                                <w:rStyle w:val="WartowskanikaZnak"/>
                                <w:sz w:val="72"/>
                                <w:szCs w:val="72"/>
                                <w:lang w:val="en-US"/>
                              </w:rPr>
                              <w:t>5</w:t>
                            </w:r>
                            <w:r w:rsidR="00E94472" w:rsidRPr="005711CB">
                              <w:rPr>
                                <w:rStyle w:val="WartowskanikaZnak"/>
                                <w:sz w:val="72"/>
                                <w:szCs w:val="72"/>
                                <w:lang w:val="en-US"/>
                              </w:rPr>
                              <w:t xml:space="preserve"> </w:t>
                            </w:r>
                            <w:r w:rsidRPr="005711CB">
                              <w:rPr>
                                <w:rStyle w:val="WartowskanikaZnak"/>
                                <w:sz w:val="72"/>
                                <w:szCs w:val="72"/>
                                <w:lang w:val="en-US"/>
                              </w:rPr>
                              <w:t>thousand</w:t>
                            </w:r>
                            <w:r w:rsidR="00DC48E8" w:rsidRPr="005711CB">
                              <w:rPr>
                                <w:color w:val="auto"/>
                                <w:sz w:val="24"/>
                                <w:lang w:val="en-US"/>
                              </w:rPr>
                              <w:br/>
                            </w:r>
                            <w:r w:rsidRPr="005711CB">
                              <w:rPr>
                                <w:rStyle w:val="OpiswskanikaZnak"/>
                                <w:lang w:val="en-US"/>
                              </w:rPr>
                              <w:t>number of foreigners performing work in Poland as at 31 January 2023</w:t>
                            </w:r>
                            <w:r w:rsidR="00DC48E8" w:rsidRPr="005711CB">
                              <w:rPr>
                                <w:rStyle w:val="OpiswskanikaZnak"/>
                                <w:lang w:val="en-US"/>
                              </w:rPr>
                              <w:t xml:space="preserve"> </w:t>
                            </w:r>
                          </w:p>
                          <w:p w14:paraId="5A84EC3D" w14:textId="77777777" w:rsidR="0047646D" w:rsidRPr="005711CB" w:rsidRDefault="0047646D" w:rsidP="00314EE8">
                            <w:pPr>
                              <w:pStyle w:val="tekstzboku"/>
                              <w:spacing w:line="240" w:lineRule="auto"/>
                              <w:rPr>
                                <w:rFonts w:ascii="Fira Sans SemiBold" w:hAnsi="Fira Sans SemiBold"/>
                                <w:color w:val="FFFFFF" w:themeColor="background1"/>
                                <w:sz w:val="52"/>
                                <w:szCs w:val="72"/>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6BEB27A" id="Pole tekstowe 2" o:spid="_x0000_s1026" alt="974,5 thousand number of foreigners performing work in Poland as at 31 January 2023 &#10;" style="position:absolute;margin-left:0;margin-top:.5pt;width:212.7pt;height:137.45pt;z-index:2518456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" fillcolor="#522398" stroked="f">
                <v:stroke joinstyle="miter"/>
                <v:textbox>
                  <w:txbxContent>
                    <w:p w14:paraId="00305DA3" w14:textId="105AEC01" w:rsidR="00DC48E8" w:rsidRPr="005711CB" w:rsidRDefault="005711CB" w:rsidP="00DC48E8">
                      <w:pPr>
                        <w:pStyle w:val="tekstzboku"/>
                        <w:spacing w:line="240" w:lineRule="auto"/>
                        <w:rPr>
                          <w:rFonts w:ascii="Fira Sans SemiBold" w:hAnsi="Fira Sans SemiBold"/>
                          <w:color w:val="FFFFFF" w:themeColor="background1"/>
                          <w:sz w:val="52"/>
                          <w:szCs w:val="72"/>
                          <w:lang w:val="en-US"/>
                        </w:rPr>
                      </w:pPr>
                      <w:r w:rsidRPr="005711CB">
                        <w:rPr>
                          <w:rStyle w:val="WartowskanikaZnak"/>
                          <w:sz w:val="72"/>
                          <w:szCs w:val="72"/>
                          <w:lang w:val="en-US"/>
                        </w:rPr>
                        <w:t>974.</w:t>
                      </w:r>
                      <w:r w:rsidR="001E0B90" w:rsidRPr="005711CB">
                        <w:rPr>
                          <w:rStyle w:val="WartowskanikaZnak"/>
                          <w:sz w:val="72"/>
                          <w:szCs w:val="72"/>
                          <w:lang w:val="en-US"/>
                        </w:rPr>
                        <w:t>5</w:t>
                      </w:r>
                      <w:r w:rsidR="00E94472" w:rsidRPr="005711CB">
                        <w:rPr>
                          <w:rStyle w:val="WartowskanikaZnak"/>
                          <w:sz w:val="72"/>
                          <w:szCs w:val="72"/>
                          <w:lang w:val="en-US"/>
                        </w:rPr>
                        <w:t xml:space="preserve"> </w:t>
                      </w:r>
                      <w:r w:rsidRPr="005711CB">
                        <w:rPr>
                          <w:rStyle w:val="WartowskanikaZnak"/>
                          <w:sz w:val="72"/>
                          <w:szCs w:val="72"/>
                          <w:lang w:val="en-US"/>
                        </w:rPr>
                        <w:t>thousand</w:t>
                      </w:r>
                      <w:r w:rsidR="00DC48E8" w:rsidRPr="005711CB">
                        <w:rPr>
                          <w:color w:val="auto"/>
                          <w:sz w:val="24"/>
                          <w:lang w:val="en-US"/>
                        </w:rPr>
                        <w:br/>
                      </w:r>
                      <w:r w:rsidRPr="005711CB">
                        <w:rPr>
                          <w:rStyle w:val="OpiswskanikaZnak"/>
                          <w:lang w:val="en-US"/>
                        </w:rPr>
                        <w:t>number of foreigners performing work in Poland as at 31 January 2023</w:t>
                      </w:r>
                      <w:r w:rsidR="00DC48E8" w:rsidRPr="005711CB">
                        <w:rPr>
                          <w:rStyle w:val="OpiswskanikaZnak"/>
                          <w:lang w:val="en-US"/>
                        </w:rPr>
                        <w:t xml:space="preserve"> </w:t>
                      </w:r>
                    </w:p>
                    <w:p w14:paraId="5A84EC3D" w14:textId="77777777" w:rsidR="0047646D" w:rsidRPr="005711CB" w:rsidRDefault="0047646D" w:rsidP="00314EE8">
                      <w:pPr>
                        <w:pStyle w:val="tekstzboku"/>
                        <w:spacing w:line="240" w:lineRule="auto"/>
                        <w:rPr>
                          <w:rFonts w:ascii="Fira Sans SemiBold" w:hAnsi="Fira Sans SemiBold"/>
                          <w:color w:val="FFFFFF" w:themeColor="background1"/>
                          <w:sz w:val="52"/>
                          <w:szCs w:val="72"/>
                          <w:lang w:val="en-US"/>
                        </w:rPr>
                      </w:pPr>
                    </w:p>
                  </w:txbxContent>
                </v:textbox>
                <w10:wrap type="square" anchorx="margin"/>
              </v:roundrect>
            </w:pict>
          </mc:Fallback>
        </mc:AlternateContent>
      </w:r>
      <w:r w:rsidR="005711CB" w:rsidRPr="005711CB">
        <w:rPr>
          <w:spacing w:val="-2"/>
          <w:lang w:val="en-US"/>
        </w:rPr>
        <w:t>At the end of January 2023, the share of foreigners in the total number of people performing work was 6.4%. Foreigners performing work in January 2023 came from over 150 countries.</w:t>
      </w:r>
    </w:p>
    <w:p w14:paraId="1D5E0C36" w14:textId="0E00D775" w:rsidR="005711CB" w:rsidRPr="005711CB" w:rsidRDefault="005711CB" w:rsidP="005711CB">
      <w:pPr>
        <w:rPr>
          <w:lang w:val="en-US"/>
        </w:rPr>
      </w:pPr>
      <w:r w:rsidRPr="005711CB">
        <w:rPr>
          <w:lang w:val="en-US"/>
        </w:rPr>
        <w:t>At the end of January 2023, there were 974.5 thousand foreigners performing work, of which 407.8 thousand were foreigners working under civil law contracts.</w:t>
      </w:r>
    </w:p>
    <w:p w14:paraId="7AD5AD04" w14:textId="1234F478" w:rsidR="00A873AF" w:rsidRPr="005711CB" w:rsidRDefault="005711CB" w:rsidP="005711CB">
      <w:pPr>
        <w:spacing w:before="360" w:line="240" w:lineRule="auto"/>
        <w:ind w:left="709" w:hanging="709"/>
        <w:rPr>
          <w:szCs w:val="19"/>
          <w:lang w:val="en-US"/>
        </w:rPr>
      </w:pPr>
      <w:r w:rsidRPr="00D3251A">
        <w:rPr>
          <w:b/>
          <w:noProof/>
          <w:color w:val="522398"/>
          <w:highlight w:val="yellow"/>
          <w:lang w:eastAsia="pl-PL"/>
        </w:rPr>
        <mc:AlternateContent>
          <mc:Choice Requires="wps">
            <w:drawing>
              <wp:anchor distT="0" distB="0" distL="114300" distR="114300" simplePos="0" relativeHeight="251896832" behindDoc="0" locked="0" layoutInCell="1" allowOverlap="1" wp14:anchorId="24199F2C" wp14:editId="7767589E">
                <wp:simplePos x="0" y="0"/>
                <wp:positionH relativeFrom="page">
                  <wp:posOffset>5712031</wp:posOffset>
                </wp:positionH>
                <wp:positionV relativeFrom="paragraph">
                  <wp:posOffset>164184</wp:posOffset>
                </wp:positionV>
                <wp:extent cx="1791970" cy="1276597"/>
                <wp:effectExtent l="0" t="0" r="0" b="0"/>
                <wp:wrapNone/>
                <wp:docPr id="16" name="Pole tekstowe 16" descr="The share of foreigners performing work in Poland in the total number of people performing work in Poland increased by 1.2 percentage points compared with January 2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12765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61D428" w14:textId="3C130A31" w:rsidR="005711CB" w:rsidRPr="005711CB" w:rsidRDefault="005711CB" w:rsidP="005711CB">
                            <w:pPr>
                              <w:pStyle w:val="tekstzboku"/>
                              <w:spacing w:line="240" w:lineRule="exact"/>
                              <w:rPr>
                                <w:color w:val="522398"/>
                                <w:lang w:val="en-US"/>
                              </w:rPr>
                            </w:pPr>
                            <w:r w:rsidRPr="005711CB">
                              <w:rPr>
                                <w:color w:val="522398"/>
                                <w:lang w:val="en-US"/>
                              </w:rPr>
                              <w:t>The share of foreigners performing work in Poland in the total number of people performing work in Poland increased by 1.2 percentage points compared with</w:t>
                            </w:r>
                            <w:r>
                              <w:rPr>
                                <w:color w:val="522398"/>
                                <w:lang w:val="en-US"/>
                              </w:rPr>
                              <w:t xml:space="preserve"> January 2022</w:t>
                            </w:r>
                          </w:p>
                          <w:p w14:paraId="0EB112F2" w14:textId="39E99765" w:rsidR="00B07F79" w:rsidRPr="005711CB" w:rsidRDefault="00B07F79" w:rsidP="00F874D8">
                            <w:pPr>
                              <w:pStyle w:val="tekstzboku"/>
                              <w:spacing w:line="240" w:lineRule="exact"/>
                              <w:rPr>
                                <w:color w:val="522398"/>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199F2C" id="_x0000_t202" coordsize="21600,21600" o:spt="202" path="m,l,21600r21600,l21600,xe">
                <v:stroke joinstyle="miter"/>
                <v:path gradientshapeok="t" o:connecttype="rect"/>
              </v:shapetype>
              <v:shape id="Pole tekstowe 16" o:spid="_x0000_s1027" type="#_x0000_t202" alt="The share of foreigners performing work in Poland in the total number of people performing work in Poland increased by 1.2 percentage points compared with January 2022" style="position:absolute;left:0;text-align:left;margin-left:449.75pt;margin-top:12.95pt;width:141.1pt;height:100.5pt;z-index:25189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" filled="f" stroked="f">
                <v:textbox>
                  <w:txbxContent>
                    <w:p w14:paraId="5161D428" w14:textId="3C130A31" w:rsidR="005711CB" w:rsidRPr="005711CB" w:rsidRDefault="005711CB" w:rsidP="005711CB">
                      <w:pPr>
                        <w:pStyle w:val="tekstzboku"/>
                        <w:spacing w:line="240" w:lineRule="exact"/>
                        <w:rPr>
                          <w:color w:val="522398"/>
                          <w:lang w:val="en-US"/>
                        </w:rPr>
                      </w:pPr>
                      <w:r w:rsidRPr="005711CB">
                        <w:rPr>
                          <w:color w:val="522398"/>
                          <w:lang w:val="en-US"/>
                        </w:rPr>
                        <w:t>The share of foreigners performing work in Poland in the total number of people performing work in Poland increased by 1.2 percentage points compared with</w:t>
                      </w:r>
                      <w:r>
                        <w:rPr>
                          <w:color w:val="522398"/>
                          <w:lang w:val="en-US"/>
                        </w:rPr>
                        <w:t xml:space="preserve"> January 2022</w:t>
                      </w:r>
                    </w:p>
                    <w:p w14:paraId="0EB112F2" w14:textId="39E99765" w:rsidR="00B07F79" w:rsidRPr="005711CB" w:rsidRDefault="00B07F79" w:rsidP="00F874D8">
                      <w:pPr>
                        <w:pStyle w:val="tekstzboku"/>
                        <w:spacing w:line="240" w:lineRule="exact"/>
                        <w:rPr>
                          <w:color w:val="522398"/>
                          <w:lang w:val="en-US"/>
                        </w:rPr>
                      </w:pPr>
                    </w:p>
                  </w:txbxContent>
                </v:textbox>
                <w10:wrap anchorx="page"/>
              </v:shape>
            </w:pict>
          </mc:Fallback>
        </mc:AlternateContent>
      </w:r>
      <w:r w:rsidR="005F3D76" w:rsidRPr="005F3D76">
        <w:rPr>
          <w:noProof/>
          <w:szCs w:val="19"/>
          <w:lang w:eastAsia="pl-PL"/>
        </w:rPr>
        <w:drawing>
          <wp:anchor distT="0" distB="0" distL="114300" distR="114300" simplePos="0" relativeHeight="251897856" behindDoc="0" locked="0" layoutInCell="1" allowOverlap="1" wp14:anchorId="3ACB314B" wp14:editId="352FEDF7">
            <wp:simplePos x="0" y="0"/>
            <wp:positionH relativeFrom="column">
              <wp:posOffset>2705</wp:posOffset>
            </wp:positionH>
            <wp:positionV relativeFrom="paragraph">
              <wp:posOffset>486484</wp:posOffset>
            </wp:positionV>
            <wp:extent cx="5122545" cy="1602264"/>
            <wp:effectExtent l="0" t="0" r="1905" b="0"/>
            <wp:wrapTopAndBottom/>
            <wp:docPr id="8" name="Obraz 8" descr="The chart shows the dynamics of the number of foreigners working in Poland from February 2022 to January 2023 (January 2022=100)" title="Chart 1. Dynamics of the number of foreigners performing work in Poland (01 2022 =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mwbdg01\OBR-ORP\cudzoziemcy 01 - 03 2023\jpg\01_2023_wykres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22545" cy="1602264"/>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11CB">
        <w:rPr>
          <w:b/>
          <w:szCs w:val="19"/>
          <w:lang w:val="en-US"/>
        </w:rPr>
        <w:t xml:space="preserve"> Chart 1. Dynamics of the number of foreigners performing work in Poland</w:t>
      </w:r>
      <w:r w:rsidRPr="005711CB">
        <w:rPr>
          <w:b/>
          <w:szCs w:val="19"/>
          <w:lang w:val="en-US"/>
        </w:rPr>
        <w:br/>
      </w:r>
      <w:r w:rsidRPr="005711CB">
        <w:rPr>
          <w:szCs w:val="19"/>
          <w:lang w:val="en-US"/>
        </w:rPr>
        <w:t>(01 2022 = 100)</w:t>
      </w:r>
    </w:p>
    <w:p w14:paraId="2D74A8A1" w14:textId="4323543B" w:rsidR="005711CB" w:rsidRPr="005711CB" w:rsidRDefault="005711CB" w:rsidP="005711CB">
      <w:pPr>
        <w:rPr>
          <w:lang w:val="en-US"/>
        </w:rPr>
      </w:pPr>
      <w:r w:rsidRPr="005711CB">
        <w:rPr>
          <w:lang w:val="en-US"/>
        </w:rPr>
        <w:t xml:space="preserve">In the </w:t>
      </w:r>
      <w:proofErr w:type="spellStart"/>
      <w:r w:rsidRPr="005711CB">
        <w:rPr>
          <w:lang w:val="en-US"/>
        </w:rPr>
        <w:t>analysed</w:t>
      </w:r>
      <w:proofErr w:type="spellEnd"/>
      <w:r w:rsidRPr="005711CB">
        <w:rPr>
          <w:lang w:val="en-US"/>
        </w:rPr>
        <w:t xml:space="preserve"> population of foreigners, the majority were men, their share decreased from 64.7% at the end of January 2022 to 58.6% at the end of January 2023.</w:t>
      </w:r>
    </w:p>
    <w:p w14:paraId="3F9D42CD" w14:textId="64D5328D" w:rsidR="0084398B" w:rsidRPr="005711CB" w:rsidRDefault="005711CB" w:rsidP="005711CB">
      <w:pPr>
        <w:spacing w:before="360" w:line="240" w:lineRule="auto"/>
        <w:ind w:left="709" w:hanging="709"/>
        <w:rPr>
          <w:szCs w:val="19"/>
          <w:lang w:val="en-US"/>
        </w:rPr>
      </w:pPr>
      <w:r w:rsidRPr="005711CB">
        <w:rPr>
          <w:noProof/>
          <w:lang w:eastAsia="pl-PL"/>
        </w:rPr>
        <w:drawing>
          <wp:anchor distT="0" distB="0" distL="114300" distR="114300" simplePos="0" relativeHeight="251898880" behindDoc="0" locked="0" layoutInCell="1" allowOverlap="1" wp14:anchorId="3E6E978C" wp14:editId="50392BB9">
            <wp:simplePos x="0" y="0"/>
            <wp:positionH relativeFrom="column">
              <wp:posOffset>13558</wp:posOffset>
            </wp:positionH>
            <wp:positionV relativeFrom="paragraph">
              <wp:posOffset>485775</wp:posOffset>
            </wp:positionV>
            <wp:extent cx="5122545" cy="1414875"/>
            <wp:effectExtent l="0" t="0" r="1905" b="0"/>
            <wp:wrapTopAndBottom/>
            <wp:docPr id="5" name="Obraz 5" descr="The chart shows the structure of foreigners performing work by citizenship as of 31 January 2023" title="Chart 2. Structure of foreigners performing work by citizenship in 2023 (As at 31 Janu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mwbdg01\OBR-ORP\cudzoziemcy 01 - 03 2023\jpg\01_2023_wykres2_an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22545" cy="141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11CB">
        <w:rPr>
          <w:b/>
          <w:szCs w:val="19"/>
          <w:lang w:val="en-US"/>
        </w:rPr>
        <w:t>Chart 2. Structure of foreigners performing work by citizenship in 2023</w:t>
      </w:r>
      <w:r w:rsidRPr="005711CB">
        <w:rPr>
          <w:b/>
          <w:szCs w:val="19"/>
          <w:lang w:val="en-US"/>
        </w:rPr>
        <w:br/>
      </w:r>
      <w:r w:rsidRPr="005711CB">
        <w:rPr>
          <w:szCs w:val="19"/>
          <w:lang w:val="en-US"/>
        </w:rPr>
        <w:t>As at 31 January</w:t>
      </w:r>
    </w:p>
    <w:p w14:paraId="47A568F7" w14:textId="61F3585D" w:rsidR="005F3D76" w:rsidRPr="005711CB" w:rsidRDefault="005F3D76" w:rsidP="005F3D76">
      <w:pPr>
        <w:rPr>
          <w:lang w:val="en-US"/>
        </w:rPr>
      </w:pPr>
    </w:p>
    <w:p w14:paraId="39908AC0" w14:textId="77777777" w:rsidR="005711CB" w:rsidRPr="005711CB" w:rsidRDefault="005711CB" w:rsidP="005711CB">
      <w:pPr>
        <w:rPr>
          <w:lang w:val="en-US"/>
        </w:rPr>
      </w:pPr>
      <w:r w:rsidRPr="005711CB">
        <w:rPr>
          <w:lang w:val="en-US"/>
        </w:rPr>
        <w:t>The most numerous group of foreigners performing work in Poland were citizens of Ukraine, who numbered 697.7 thousand at the end of January 2023. Their share in the total number of foreigners performing work decreased by 1.7 percentage points compared with January 2022.</w:t>
      </w:r>
    </w:p>
    <w:p w14:paraId="5258D77D" w14:textId="77777777" w:rsidR="005F3D76" w:rsidRPr="005711CB" w:rsidRDefault="005F3D76" w:rsidP="005F3D76">
      <w:pPr>
        <w:rPr>
          <w:lang w:val="en-US"/>
        </w:rPr>
      </w:pPr>
    </w:p>
    <w:p w14:paraId="7373A21B" w14:textId="77777777" w:rsidR="005711CB" w:rsidRDefault="005711CB" w:rsidP="005711CB">
      <w:pPr>
        <w:spacing w:before="360" w:line="240" w:lineRule="auto"/>
        <w:rPr>
          <w:rFonts w:eastAsia="Times New Roman" w:cs="Times New Roman"/>
          <w:b/>
          <w:bCs/>
          <w:noProof/>
          <w:color w:val="522398"/>
          <w:spacing w:val="-2"/>
          <w:szCs w:val="19"/>
          <w:lang w:eastAsia="pl-PL"/>
        </w:rPr>
      </w:pPr>
      <w:r>
        <w:rPr>
          <w:rFonts w:eastAsia="Times New Roman" w:cs="Times New Roman"/>
          <w:b/>
          <w:bCs/>
          <w:noProof/>
          <w:color w:val="522398"/>
          <w:spacing w:val="-2"/>
          <w:szCs w:val="19"/>
          <w:lang w:eastAsia="pl-PL"/>
        </w:rPr>
        <w:lastRenderedPageBreak/>
        <w:t>Methodological notes</w:t>
      </w:r>
    </w:p>
    <w:p w14:paraId="70F366AF" w14:textId="77777777" w:rsidR="005711CB" w:rsidRPr="005711CB" w:rsidRDefault="005711CB" w:rsidP="005711CB">
      <w:pPr>
        <w:spacing w:after="9000"/>
        <w:rPr>
          <w:lang w:val="en-US"/>
        </w:rPr>
      </w:pPr>
      <w:r w:rsidRPr="005711CB">
        <w:rPr>
          <w:lang w:val="en-US"/>
        </w:rPr>
        <w:t xml:space="preserve">The presented results are part of an experimental study aimed at determining the number of foreigners performing work on the basis of administrative data sources. According to the definition in force in official statistics, persons working under civil law contracts are not included in the population of employed persons in the national economy. However, the data presented in the experimental study concern ‘persons performing work’, i.e. employed persons in the national economy and persons working under civil law contracts identifiable in administrative records. Persons classified as employed who at the same time work under civil law contracts are counted only once and included in the group of employed persons. The </w:t>
      </w:r>
      <w:proofErr w:type="spellStart"/>
      <w:r w:rsidRPr="005711CB">
        <w:rPr>
          <w:lang w:val="en-US"/>
        </w:rPr>
        <w:t>analysed</w:t>
      </w:r>
      <w:proofErr w:type="spellEnd"/>
      <w:r w:rsidRPr="005711CB">
        <w:rPr>
          <w:lang w:val="en-US"/>
        </w:rPr>
        <w:t xml:space="preserve"> population does not include owners, co-owners and leaseholders of individual agricultural holdings (including contributing family workers), as well as persons working under contracts to perform a specified task and farmer's helpers.</w:t>
      </w:r>
    </w:p>
    <w:p w14:paraId="4629B377" w14:textId="77777777" w:rsidR="008B7AFB" w:rsidRPr="005711CB" w:rsidRDefault="008B7AFB" w:rsidP="008B7AFB">
      <w:pPr>
        <w:pStyle w:val="Tekstprzypisudolnego"/>
        <w:spacing w:before="0" w:line="276" w:lineRule="auto"/>
        <w:rPr>
          <w:sz w:val="19"/>
          <w:szCs w:val="22"/>
          <w:lang w:val="en-US"/>
        </w:rPr>
      </w:pPr>
    </w:p>
    <w:p w14:paraId="6FDD04AA" w14:textId="0CDCBC93" w:rsidR="008B7AFB" w:rsidRPr="005711CB" w:rsidRDefault="005711CB" w:rsidP="005711CB">
      <w:pPr>
        <w:pStyle w:val="Tekstprzypisudolnego"/>
        <w:spacing w:after="120" w:line="288" w:lineRule="auto"/>
        <w:rPr>
          <w:sz w:val="19"/>
          <w:szCs w:val="19"/>
          <w:lang w:val="en-US"/>
        </w:rPr>
        <w:sectPr w:rsidR="008B7AFB" w:rsidRPr="005711CB" w:rsidSect="003B18B6">
          <w:headerReference w:type="default" r:id="rId12"/>
          <w:footerReference w:type="default" r:id="rId13"/>
          <w:headerReference w:type="first" r:id="rId14"/>
          <w:footerReference w:type="first" r:id="rId15"/>
          <w:pgSz w:w="11906" w:h="16838"/>
          <w:pgMar w:top="720" w:right="3119" w:bottom="720" w:left="720" w:header="284" w:footer="283" w:gutter="0"/>
          <w:cols w:space="708"/>
          <w:titlePg/>
          <w:docGrid w:linePitch="360"/>
        </w:sectPr>
      </w:pPr>
      <w:r w:rsidRPr="005711CB">
        <w:rPr>
          <w:sz w:val="19"/>
          <w:szCs w:val="19"/>
          <w:lang w:val="en-US" w:eastAsia="pl-PL"/>
        </w:rPr>
        <w:t>In the case of quoting Statistics Poland data, please provide information: ‘Source of data: Statistics Poland’, and in the case of publishing calculations made on data published by Statistics Poland, please provide information: ‘Own elaboration based on Statistics Poland data.’</w:t>
      </w:r>
    </w:p>
    <w:tbl>
      <w:tblPr>
        <w:tblStyle w:val="Tabela-Siatka"/>
        <w:tblW w:w="9764"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1"/>
        <w:gridCol w:w="4883"/>
      </w:tblGrid>
      <w:tr w:rsidR="001F03D1" w:rsidRPr="00242D75" w14:paraId="0B1E49A2" w14:textId="77777777" w:rsidTr="007123C0">
        <w:trPr>
          <w:trHeight w:val="2435"/>
        </w:trPr>
        <w:tc>
          <w:tcPr>
            <w:tcW w:w="4881" w:type="dxa"/>
          </w:tcPr>
          <w:p w14:paraId="2C153C91" w14:textId="77777777" w:rsidR="001F03D1" w:rsidRPr="00996567" w:rsidRDefault="001F03D1" w:rsidP="007123C0">
            <w:pPr>
              <w:spacing w:before="0" w:after="0" w:line="276" w:lineRule="auto"/>
              <w:rPr>
                <w:rFonts w:cs="Arial"/>
                <w:sz w:val="20"/>
                <w:lang w:val="en-US"/>
              </w:rPr>
            </w:pPr>
            <w:r w:rsidRPr="00996567">
              <w:rPr>
                <w:rFonts w:cs="Arial"/>
                <w:sz w:val="20"/>
                <w:lang w:val="en-US"/>
              </w:rPr>
              <w:lastRenderedPageBreak/>
              <w:t>Prepared by:</w:t>
            </w:r>
          </w:p>
          <w:p w14:paraId="45C14E15" w14:textId="77777777" w:rsidR="001F03D1" w:rsidRPr="00996567" w:rsidRDefault="001F03D1" w:rsidP="007123C0">
            <w:pPr>
              <w:spacing w:before="0" w:line="276" w:lineRule="auto"/>
              <w:rPr>
                <w:rFonts w:cs="Arial"/>
                <w:b/>
                <w:color w:val="000000" w:themeColor="text1"/>
                <w:sz w:val="20"/>
                <w:lang w:val="en-US"/>
              </w:rPr>
            </w:pPr>
            <w:r w:rsidRPr="00996567">
              <w:rPr>
                <w:rFonts w:cs="Arial"/>
                <w:b/>
                <w:sz w:val="20"/>
                <w:lang w:val="en-US"/>
              </w:rPr>
              <w:t>Statistical Office in Bydgoszcz</w:t>
            </w:r>
          </w:p>
          <w:p w14:paraId="23DD5971" w14:textId="77777777" w:rsidR="001F03D1" w:rsidRPr="004A1A3A" w:rsidRDefault="001F03D1" w:rsidP="007123C0">
            <w:pPr>
              <w:spacing w:before="0" w:after="0" w:line="276" w:lineRule="auto"/>
              <w:rPr>
                <w:b/>
              </w:rPr>
            </w:pPr>
            <w:proofErr w:type="spellStart"/>
            <w:r w:rsidRPr="004A1A3A">
              <w:rPr>
                <w:b/>
              </w:rPr>
              <w:t>Director</w:t>
            </w:r>
            <w:proofErr w:type="spellEnd"/>
            <w:r w:rsidRPr="004A1A3A">
              <w:rPr>
                <w:b/>
              </w:rPr>
              <w:t xml:space="preserve"> Wiesława Gierańczyk, </w:t>
            </w:r>
            <w:proofErr w:type="spellStart"/>
            <w:r w:rsidRPr="004A1A3A">
              <w:rPr>
                <w:b/>
              </w:rPr>
              <w:t>Ph.D</w:t>
            </w:r>
            <w:proofErr w:type="spellEnd"/>
            <w:r w:rsidRPr="004A1A3A">
              <w:rPr>
                <w:b/>
              </w:rPr>
              <w:t>.</w:t>
            </w:r>
          </w:p>
          <w:p w14:paraId="7DBD0768" w14:textId="77777777" w:rsidR="001F03D1" w:rsidRPr="00996567" w:rsidRDefault="001F03D1" w:rsidP="007123C0">
            <w:pPr>
              <w:pStyle w:val="Nagwek3"/>
              <w:spacing w:before="0" w:after="120" w:line="240" w:lineRule="auto"/>
              <w:outlineLvl w:val="2"/>
              <w:rPr>
                <w:rFonts w:ascii="Fira Sans" w:hAnsi="Fira Sans" w:cs="Arial"/>
                <w:color w:val="000000" w:themeColor="text1"/>
                <w:sz w:val="20"/>
                <w:lang w:val="en-US"/>
              </w:rPr>
            </w:pPr>
            <w:r w:rsidRPr="00996567">
              <w:rPr>
                <w:rFonts w:ascii="Fira Sans" w:hAnsi="Fira Sans" w:cs="Arial"/>
                <w:color w:val="000000" w:themeColor="text1"/>
                <w:sz w:val="20"/>
                <w:lang w:val="en-US"/>
              </w:rPr>
              <w:t>Phone: (+48 52) 366 93 90</w:t>
            </w:r>
          </w:p>
        </w:tc>
        <w:tc>
          <w:tcPr>
            <w:tcW w:w="4883" w:type="dxa"/>
          </w:tcPr>
          <w:p w14:paraId="57D22C4C" w14:textId="77777777" w:rsidR="001F03D1" w:rsidRPr="00996567" w:rsidRDefault="001F03D1" w:rsidP="007123C0">
            <w:pPr>
              <w:spacing w:before="0" w:line="276" w:lineRule="auto"/>
              <w:rPr>
                <w:rFonts w:cs="Arial"/>
                <w:b/>
                <w:sz w:val="20"/>
                <w:lang w:val="en-US"/>
              </w:rPr>
            </w:pPr>
            <w:r w:rsidRPr="00996567">
              <w:rPr>
                <w:rFonts w:cs="Arial"/>
                <w:sz w:val="20"/>
                <w:lang w:val="en-US"/>
              </w:rPr>
              <w:t>Issued by:</w:t>
            </w:r>
            <w:r w:rsidRPr="00996567">
              <w:rPr>
                <w:rFonts w:cs="Arial"/>
                <w:sz w:val="20"/>
                <w:lang w:val="en-US"/>
              </w:rPr>
              <w:br/>
            </w:r>
            <w:r w:rsidRPr="00996567">
              <w:rPr>
                <w:rFonts w:cs="Arial"/>
                <w:b/>
                <w:sz w:val="20"/>
                <w:lang w:val="en-US"/>
              </w:rPr>
              <w:t>The Spokesperson for the President</w:t>
            </w:r>
            <w:r>
              <w:rPr>
                <w:rFonts w:cs="Arial"/>
                <w:b/>
                <w:sz w:val="20"/>
                <w:lang w:val="en-US"/>
              </w:rPr>
              <w:br/>
            </w:r>
            <w:r w:rsidRPr="00996567">
              <w:rPr>
                <w:rFonts w:cs="Arial"/>
                <w:b/>
                <w:sz w:val="20"/>
                <w:lang w:val="en-US"/>
              </w:rPr>
              <w:t>of Statistics Poland</w:t>
            </w:r>
          </w:p>
          <w:p w14:paraId="34FA41D7" w14:textId="77777777" w:rsidR="001F03D1" w:rsidRPr="00996567" w:rsidRDefault="001F03D1" w:rsidP="007123C0">
            <w:pPr>
              <w:pStyle w:val="Nagwek3"/>
              <w:spacing w:before="0" w:line="240" w:lineRule="auto"/>
              <w:outlineLvl w:val="2"/>
              <w:rPr>
                <w:rFonts w:ascii="Fira Sans" w:hAnsi="Fira Sans" w:cs="Arial"/>
                <w:b/>
                <w:color w:val="auto"/>
                <w:sz w:val="20"/>
                <w:szCs w:val="28"/>
                <w:lang w:val="en-US"/>
              </w:rPr>
            </w:pPr>
            <w:r w:rsidRPr="00996567">
              <w:rPr>
                <w:rFonts w:ascii="Fira Sans" w:hAnsi="Fira Sans" w:cs="Arial"/>
                <w:b/>
                <w:color w:val="auto"/>
                <w:sz w:val="20"/>
                <w:szCs w:val="28"/>
                <w:lang w:val="en-US"/>
              </w:rPr>
              <w:t>Karolina Banaszek</w:t>
            </w:r>
          </w:p>
          <w:p w14:paraId="7FBCB3F6" w14:textId="77777777" w:rsidR="001F03D1" w:rsidRPr="00996567" w:rsidRDefault="001F03D1" w:rsidP="007123C0">
            <w:pPr>
              <w:pStyle w:val="Nagwek3"/>
              <w:spacing w:before="0" w:line="240" w:lineRule="auto"/>
              <w:outlineLvl w:val="2"/>
              <w:rPr>
                <w:rFonts w:ascii="Fira Sans" w:hAnsi="Fira Sans" w:cs="Arial"/>
                <w:color w:val="auto"/>
                <w:sz w:val="20"/>
                <w:lang w:val="en-US"/>
              </w:rPr>
            </w:pPr>
            <w:r w:rsidRPr="00996567">
              <w:rPr>
                <w:rFonts w:ascii="Fira Sans" w:hAnsi="Fira Sans" w:cs="Arial"/>
                <w:color w:val="auto"/>
                <w:sz w:val="20"/>
                <w:lang w:val="en-US"/>
              </w:rPr>
              <w:t>Phone: (+48) 695 255 011</w:t>
            </w:r>
          </w:p>
          <w:p w14:paraId="0550E2ED" w14:textId="77777777" w:rsidR="001F03D1" w:rsidRPr="00996567" w:rsidRDefault="001F03D1" w:rsidP="007123C0">
            <w:pPr>
              <w:rPr>
                <w:sz w:val="18"/>
                <w:lang w:val="en-US"/>
              </w:rPr>
            </w:pPr>
          </w:p>
        </w:tc>
      </w:tr>
      <w:tr w:rsidR="001F03D1" w:rsidRPr="00996567" w14:paraId="36E7BA04" w14:textId="77777777" w:rsidTr="007123C0">
        <w:trPr>
          <w:trHeight w:val="626"/>
        </w:trPr>
        <w:tc>
          <w:tcPr>
            <w:tcW w:w="4881" w:type="dxa"/>
            <w:vMerge w:val="restart"/>
          </w:tcPr>
          <w:p w14:paraId="23FB93C9" w14:textId="77777777" w:rsidR="001F03D1" w:rsidRPr="00996567" w:rsidRDefault="001F03D1" w:rsidP="007123C0">
            <w:pPr>
              <w:rPr>
                <w:b/>
                <w:sz w:val="20"/>
                <w:lang w:val="en-US"/>
              </w:rPr>
            </w:pPr>
            <w:r w:rsidRPr="00996567">
              <w:rPr>
                <w:b/>
                <w:sz w:val="20"/>
                <w:lang w:val="en-US"/>
              </w:rPr>
              <w:t>Press Office</w:t>
            </w:r>
          </w:p>
          <w:p w14:paraId="056147E3" w14:textId="77777777" w:rsidR="001F03D1" w:rsidRPr="00996567" w:rsidRDefault="001F03D1" w:rsidP="007123C0">
            <w:pPr>
              <w:rPr>
                <w:sz w:val="20"/>
                <w:lang w:val="en-US"/>
              </w:rPr>
            </w:pPr>
            <w:r w:rsidRPr="00996567">
              <w:rPr>
                <w:sz w:val="20"/>
                <w:lang w:val="en-US"/>
              </w:rPr>
              <w:t>Phone: (+48 22) 608 38 04</w:t>
            </w:r>
          </w:p>
          <w:p w14:paraId="000F75FB" w14:textId="77777777" w:rsidR="001F03D1" w:rsidRPr="00996567" w:rsidRDefault="001F03D1" w:rsidP="007123C0">
            <w:pPr>
              <w:rPr>
                <w:sz w:val="18"/>
                <w:lang w:val="en-US"/>
              </w:rPr>
            </w:pPr>
            <w:r w:rsidRPr="00996567">
              <w:rPr>
                <w:b/>
                <w:sz w:val="20"/>
                <w:lang w:val="en-US"/>
              </w:rPr>
              <w:t>e-mail:</w:t>
            </w:r>
            <w:r w:rsidRPr="00996567">
              <w:rPr>
                <w:sz w:val="20"/>
                <w:lang w:val="en-US"/>
              </w:rPr>
              <w:t xml:space="preserve"> </w:t>
            </w:r>
            <w:hyperlink r:id="rId16" w:history="1">
              <w:r w:rsidRPr="00D22B2E">
                <w:rPr>
                  <w:rStyle w:val="Hipercze"/>
                  <w:rFonts w:cs="Arial"/>
                  <w:b/>
                  <w:color w:val="001D77"/>
                  <w:sz w:val="20"/>
                  <w:szCs w:val="20"/>
                  <w:lang w:val="en-US"/>
                </w:rPr>
                <w:t>obslugaprasowa@stat.gov.pl</w:t>
              </w:r>
            </w:hyperlink>
          </w:p>
        </w:tc>
        <w:tc>
          <w:tcPr>
            <w:tcW w:w="4883" w:type="dxa"/>
            <w:vAlign w:val="center"/>
          </w:tcPr>
          <w:p w14:paraId="6C2DDF98" w14:textId="77777777" w:rsidR="001F03D1" w:rsidRPr="00996567" w:rsidRDefault="001F03D1" w:rsidP="007123C0">
            <w:pPr>
              <w:ind w:firstLine="680"/>
              <w:rPr>
                <w:sz w:val="18"/>
                <w:lang w:val="en-US"/>
              </w:rPr>
            </w:pPr>
            <w:r w:rsidRPr="00996567">
              <w:rPr>
                <w:lang w:val="en-US"/>
              </w:rPr>
              <w:t>stat.gov.pl/</w:t>
            </w:r>
            <w:proofErr w:type="spellStart"/>
            <w:r w:rsidRPr="00996567">
              <w:rPr>
                <w:lang w:val="en-US"/>
              </w:rPr>
              <w:t>en</w:t>
            </w:r>
            <w:proofErr w:type="spellEnd"/>
            <w:r w:rsidRPr="00996567">
              <w:rPr>
                <w:lang w:val="en-US"/>
              </w:rPr>
              <w:t>/</w:t>
            </w:r>
            <w:r w:rsidRPr="00996567">
              <w:rPr>
                <w:strike/>
                <w:noProof/>
                <w:sz w:val="20"/>
                <w:lang w:eastAsia="pl-PL"/>
              </w:rPr>
              <w:drawing>
                <wp:anchor distT="0" distB="0" distL="114300" distR="114300" simplePos="0" relativeHeight="251900928" behindDoc="0" locked="0" layoutInCell="1" allowOverlap="1" wp14:anchorId="668C3BB5" wp14:editId="2CDB74F5">
                  <wp:simplePos x="0" y="0"/>
                  <wp:positionH relativeFrom="column">
                    <wp:posOffset>78740</wp:posOffset>
                  </wp:positionH>
                  <wp:positionV relativeFrom="paragraph">
                    <wp:posOffset>21590</wp:posOffset>
                  </wp:positionV>
                  <wp:extent cx="251460" cy="251460"/>
                  <wp:effectExtent l="0" t="0" r="0" b="0"/>
                  <wp:wrapNone/>
                  <wp:docPr id="21" name="Obraz 21" descr="Ikonka strony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1F03D1" w:rsidRPr="00996567" w14:paraId="56300F56" w14:textId="77777777" w:rsidTr="007123C0">
        <w:trPr>
          <w:trHeight w:val="626"/>
        </w:trPr>
        <w:tc>
          <w:tcPr>
            <w:tcW w:w="4881" w:type="dxa"/>
            <w:vMerge/>
          </w:tcPr>
          <w:p w14:paraId="72D7ED03" w14:textId="77777777" w:rsidR="001F03D1" w:rsidRPr="00996567" w:rsidRDefault="001F03D1" w:rsidP="007123C0">
            <w:pPr>
              <w:rPr>
                <w:b/>
                <w:sz w:val="20"/>
                <w:lang w:val="en-US"/>
              </w:rPr>
            </w:pPr>
          </w:p>
        </w:tc>
        <w:tc>
          <w:tcPr>
            <w:tcW w:w="4883" w:type="dxa"/>
            <w:vAlign w:val="center"/>
          </w:tcPr>
          <w:p w14:paraId="60AC89D1" w14:textId="77777777" w:rsidR="001F03D1" w:rsidRPr="00996567" w:rsidRDefault="001F03D1" w:rsidP="007123C0">
            <w:pPr>
              <w:ind w:firstLine="680"/>
              <w:rPr>
                <w:sz w:val="18"/>
                <w:lang w:val="en-US"/>
              </w:rPr>
            </w:pPr>
            <w:r w:rsidRPr="00996567">
              <w:rPr>
                <w:noProof/>
                <w:sz w:val="20"/>
                <w:lang w:eastAsia="pl-PL"/>
              </w:rPr>
              <w:drawing>
                <wp:anchor distT="0" distB="0" distL="114300" distR="114300" simplePos="0" relativeHeight="251901952" behindDoc="0" locked="0" layoutInCell="1" allowOverlap="1" wp14:anchorId="7A22AB8C" wp14:editId="1F1C242E">
                  <wp:simplePos x="0" y="0"/>
                  <wp:positionH relativeFrom="column">
                    <wp:posOffset>78740</wp:posOffset>
                  </wp:positionH>
                  <wp:positionV relativeFrom="paragraph">
                    <wp:posOffset>21590</wp:posOffset>
                  </wp:positionV>
                  <wp:extent cx="251460" cy="251460"/>
                  <wp:effectExtent l="0" t="0" r="0" b="0"/>
                  <wp:wrapNone/>
                  <wp:docPr id="22" name="Obraz 22" descr="Ikonka twitt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996567">
              <w:rPr>
                <w:sz w:val="20"/>
                <w:lang w:val="en-US"/>
              </w:rPr>
              <w:t>@GUS_STAT</w:t>
            </w:r>
            <w:r w:rsidRPr="00996567">
              <w:rPr>
                <w:noProof/>
                <w:sz w:val="20"/>
                <w:lang w:val="en-US" w:eastAsia="pl-PL"/>
              </w:rPr>
              <w:t xml:space="preserve"> </w:t>
            </w:r>
          </w:p>
        </w:tc>
      </w:tr>
      <w:tr w:rsidR="001F03D1" w:rsidRPr="00996567" w14:paraId="5C61E228" w14:textId="77777777" w:rsidTr="007123C0">
        <w:trPr>
          <w:trHeight w:val="712"/>
        </w:trPr>
        <w:tc>
          <w:tcPr>
            <w:tcW w:w="4881" w:type="dxa"/>
            <w:vMerge/>
          </w:tcPr>
          <w:p w14:paraId="0CC92C1D" w14:textId="77777777" w:rsidR="001F03D1" w:rsidRPr="00996567" w:rsidRDefault="001F03D1" w:rsidP="007123C0">
            <w:pPr>
              <w:rPr>
                <w:b/>
                <w:sz w:val="20"/>
                <w:lang w:val="en-US"/>
              </w:rPr>
            </w:pPr>
          </w:p>
        </w:tc>
        <w:tc>
          <w:tcPr>
            <w:tcW w:w="4883" w:type="dxa"/>
          </w:tcPr>
          <w:p w14:paraId="1CAE0E28" w14:textId="77777777" w:rsidR="001F03D1" w:rsidRPr="00996567" w:rsidRDefault="001F03D1" w:rsidP="007123C0">
            <w:pPr>
              <w:ind w:firstLine="680"/>
              <w:rPr>
                <w:sz w:val="18"/>
                <w:lang w:val="en-US"/>
              </w:rPr>
            </w:pPr>
            <w:r w:rsidRPr="00996567">
              <w:rPr>
                <w:noProof/>
                <w:sz w:val="20"/>
                <w:lang w:eastAsia="pl-PL"/>
              </w:rPr>
              <w:drawing>
                <wp:anchor distT="0" distB="0" distL="114300" distR="114300" simplePos="0" relativeHeight="251902976" behindDoc="0" locked="0" layoutInCell="1" allowOverlap="1" wp14:anchorId="15A4B82E" wp14:editId="6B3A6A6A">
                  <wp:simplePos x="0" y="0"/>
                  <wp:positionH relativeFrom="column">
                    <wp:posOffset>80645</wp:posOffset>
                  </wp:positionH>
                  <wp:positionV relativeFrom="paragraph">
                    <wp:posOffset>13970</wp:posOffset>
                  </wp:positionV>
                  <wp:extent cx="251460" cy="251460"/>
                  <wp:effectExtent l="0" t="0" r="0" b="0"/>
                  <wp:wrapNone/>
                  <wp:docPr id="23" name="Obraz 23" descr="Ikonka faceboo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996567">
              <w:rPr>
                <w:sz w:val="20"/>
                <w:lang w:val="en-US"/>
              </w:rPr>
              <w:t>@</w:t>
            </w:r>
            <w:proofErr w:type="spellStart"/>
            <w:r w:rsidRPr="00996567">
              <w:rPr>
                <w:sz w:val="20"/>
                <w:lang w:val="en-US"/>
              </w:rPr>
              <w:t>GlownyUrzadStatystyczny</w:t>
            </w:r>
            <w:proofErr w:type="spellEnd"/>
            <w:r w:rsidRPr="00996567">
              <w:rPr>
                <w:noProof/>
                <w:sz w:val="20"/>
                <w:lang w:val="en-US" w:eastAsia="pl-PL"/>
              </w:rPr>
              <w:t xml:space="preserve"> </w:t>
            </w:r>
          </w:p>
        </w:tc>
      </w:tr>
      <w:tr w:rsidR="001F03D1" w:rsidRPr="00996567" w14:paraId="79070A67" w14:textId="77777777" w:rsidTr="007123C0">
        <w:trPr>
          <w:trHeight w:val="712"/>
        </w:trPr>
        <w:tc>
          <w:tcPr>
            <w:tcW w:w="4881" w:type="dxa"/>
          </w:tcPr>
          <w:p w14:paraId="322DF944" w14:textId="77777777" w:rsidR="001F03D1" w:rsidRPr="00996567" w:rsidRDefault="001F03D1" w:rsidP="007123C0">
            <w:pPr>
              <w:rPr>
                <w:b/>
                <w:sz w:val="20"/>
                <w:lang w:val="en-US"/>
              </w:rPr>
            </w:pPr>
          </w:p>
        </w:tc>
        <w:tc>
          <w:tcPr>
            <w:tcW w:w="4883" w:type="dxa"/>
          </w:tcPr>
          <w:p w14:paraId="28C06C4A" w14:textId="77777777" w:rsidR="001F03D1" w:rsidRPr="00996567" w:rsidRDefault="001F03D1" w:rsidP="007123C0">
            <w:pPr>
              <w:ind w:firstLine="680"/>
              <w:rPr>
                <w:sz w:val="20"/>
                <w:lang w:val="en-US"/>
              </w:rPr>
            </w:pPr>
            <w:r w:rsidRPr="00996567">
              <w:rPr>
                <w:noProof/>
                <w:sz w:val="20"/>
                <w:lang w:eastAsia="pl-PL"/>
              </w:rPr>
              <w:drawing>
                <wp:anchor distT="0" distB="0" distL="114300" distR="114300" simplePos="0" relativeHeight="251904000" behindDoc="0" locked="0" layoutInCell="1" allowOverlap="1" wp14:anchorId="3B115D11" wp14:editId="242C390F">
                  <wp:simplePos x="0" y="0"/>
                  <wp:positionH relativeFrom="column">
                    <wp:posOffset>82550</wp:posOffset>
                  </wp:positionH>
                  <wp:positionV relativeFrom="paragraph">
                    <wp:posOffset>12700</wp:posOffset>
                  </wp:positionV>
                  <wp:extent cx="251460" cy="251460"/>
                  <wp:effectExtent l="0" t="0" r="0" b="0"/>
                  <wp:wrapNone/>
                  <wp:docPr id="15" name="Obraz 15" descr="Ikonka inst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996567">
              <w:rPr>
                <w:sz w:val="20"/>
                <w:lang w:val="en-US"/>
              </w:rPr>
              <w:t>gus_stat</w:t>
            </w:r>
            <w:proofErr w:type="spellEnd"/>
          </w:p>
        </w:tc>
      </w:tr>
      <w:tr w:rsidR="001F03D1" w:rsidRPr="00996567" w14:paraId="70352658" w14:textId="77777777" w:rsidTr="007123C0">
        <w:trPr>
          <w:trHeight w:val="712"/>
        </w:trPr>
        <w:tc>
          <w:tcPr>
            <w:tcW w:w="4881" w:type="dxa"/>
          </w:tcPr>
          <w:p w14:paraId="1E27021D" w14:textId="77777777" w:rsidR="001F03D1" w:rsidRPr="00996567" w:rsidRDefault="001F03D1" w:rsidP="007123C0">
            <w:pPr>
              <w:rPr>
                <w:b/>
                <w:sz w:val="20"/>
                <w:lang w:val="en-US"/>
              </w:rPr>
            </w:pPr>
          </w:p>
        </w:tc>
        <w:tc>
          <w:tcPr>
            <w:tcW w:w="4883" w:type="dxa"/>
          </w:tcPr>
          <w:p w14:paraId="5988CD34" w14:textId="77777777" w:rsidR="001F03D1" w:rsidRPr="00996567" w:rsidRDefault="001F03D1" w:rsidP="007123C0">
            <w:pPr>
              <w:ind w:firstLine="680"/>
              <w:rPr>
                <w:sz w:val="20"/>
                <w:lang w:val="en-US"/>
              </w:rPr>
            </w:pPr>
            <w:r w:rsidRPr="00996567">
              <w:rPr>
                <w:noProof/>
                <w:sz w:val="20"/>
                <w:lang w:eastAsia="pl-PL"/>
              </w:rPr>
              <w:drawing>
                <wp:anchor distT="0" distB="0" distL="114300" distR="114300" simplePos="0" relativeHeight="251905024" behindDoc="0" locked="0" layoutInCell="1" allowOverlap="1" wp14:anchorId="4F95ACCB" wp14:editId="3C12D85D">
                  <wp:simplePos x="0" y="0"/>
                  <wp:positionH relativeFrom="column">
                    <wp:posOffset>82550</wp:posOffset>
                  </wp:positionH>
                  <wp:positionV relativeFrom="paragraph">
                    <wp:posOffset>13970</wp:posOffset>
                  </wp:positionV>
                  <wp:extent cx="251460" cy="251460"/>
                  <wp:effectExtent l="0" t="0" r="0" b="0"/>
                  <wp:wrapNone/>
                  <wp:docPr id="11" name="Obraz 11" descr="Ikonka Yout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996567">
              <w:rPr>
                <w:sz w:val="20"/>
                <w:lang w:val="en-US"/>
              </w:rPr>
              <w:t>glownyurzadstatystycznygus</w:t>
            </w:r>
            <w:proofErr w:type="spellEnd"/>
          </w:p>
        </w:tc>
      </w:tr>
      <w:tr w:rsidR="001F03D1" w:rsidRPr="00996567" w14:paraId="46DCCF71" w14:textId="77777777" w:rsidTr="007123C0">
        <w:trPr>
          <w:trHeight w:val="1427"/>
        </w:trPr>
        <w:tc>
          <w:tcPr>
            <w:tcW w:w="4881" w:type="dxa"/>
          </w:tcPr>
          <w:p w14:paraId="420CF1BC" w14:textId="77777777" w:rsidR="001F03D1" w:rsidRPr="00996567" w:rsidRDefault="001F03D1" w:rsidP="007123C0">
            <w:pPr>
              <w:rPr>
                <w:b/>
                <w:sz w:val="20"/>
                <w:lang w:val="en-US"/>
              </w:rPr>
            </w:pPr>
          </w:p>
        </w:tc>
        <w:tc>
          <w:tcPr>
            <w:tcW w:w="4883" w:type="dxa"/>
          </w:tcPr>
          <w:p w14:paraId="05A28534" w14:textId="77777777" w:rsidR="001F03D1" w:rsidRPr="00996567" w:rsidRDefault="001F03D1" w:rsidP="007123C0">
            <w:pPr>
              <w:ind w:firstLine="680"/>
              <w:rPr>
                <w:sz w:val="20"/>
                <w:lang w:val="en-US"/>
              </w:rPr>
            </w:pPr>
            <w:r w:rsidRPr="00996567">
              <w:rPr>
                <w:noProof/>
                <w:sz w:val="20"/>
                <w:lang w:val="en-US" w:eastAsia="pl-PL"/>
              </w:rPr>
              <w:t>glownyurzadstatystyczny</w:t>
            </w:r>
            <w:r w:rsidRPr="00996567">
              <w:rPr>
                <w:noProof/>
                <w:sz w:val="20"/>
                <w:lang w:eastAsia="pl-PL"/>
              </w:rPr>
              <w:drawing>
                <wp:anchor distT="0" distB="0" distL="114300" distR="114300" simplePos="0" relativeHeight="251906048" behindDoc="0" locked="0" layoutInCell="1" allowOverlap="1" wp14:anchorId="3A0341DA" wp14:editId="2A020869">
                  <wp:simplePos x="0" y="0"/>
                  <wp:positionH relativeFrom="column">
                    <wp:posOffset>82550</wp:posOffset>
                  </wp:positionH>
                  <wp:positionV relativeFrom="paragraph">
                    <wp:posOffset>15240</wp:posOffset>
                  </wp:positionV>
                  <wp:extent cx="251460" cy="251460"/>
                  <wp:effectExtent l="0" t="0" r="0" b="0"/>
                  <wp:wrapNone/>
                  <wp:docPr id="14" name="Obraz 14" descr="Ikonka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1F03D1" w:rsidRPr="00996567" w14:paraId="59672F3E" w14:textId="77777777" w:rsidTr="007123C0">
        <w:trPr>
          <w:trHeight w:val="2664"/>
        </w:trPr>
        <w:tc>
          <w:tcPr>
            <w:tcW w:w="9764" w:type="dxa"/>
            <w:gridSpan w:val="2"/>
            <w:shd w:val="clear" w:color="auto" w:fill="D9D9D9" w:themeFill="background1" w:themeFillShade="D9"/>
          </w:tcPr>
          <w:p w14:paraId="200EFAB1" w14:textId="77777777" w:rsidR="001F03D1" w:rsidRPr="004A1A3A" w:rsidRDefault="001F03D1" w:rsidP="007123C0">
            <w:pPr>
              <w:shd w:val="clear" w:color="auto" w:fill="D9D9D9" w:themeFill="background1" w:themeFillShade="D9"/>
              <w:rPr>
                <w:b/>
                <w:lang w:val="en-GB"/>
              </w:rPr>
            </w:pPr>
            <w:r w:rsidRPr="004A1A3A">
              <w:rPr>
                <w:b/>
                <w:lang w:val="en-GB"/>
              </w:rPr>
              <w:t>Related information</w:t>
            </w:r>
          </w:p>
          <w:p w14:paraId="79B42D91" w14:textId="77777777" w:rsidR="001F03D1" w:rsidRPr="00D22B2E" w:rsidRDefault="00CA5E6F" w:rsidP="007123C0">
            <w:pPr>
              <w:shd w:val="clear" w:color="auto" w:fill="D9D9D9" w:themeFill="background1" w:themeFillShade="D9"/>
              <w:rPr>
                <w:rStyle w:val="Hipercze"/>
                <w:color w:val="001D77"/>
                <w:lang w:val="en-GB"/>
              </w:rPr>
            </w:pPr>
            <w:hyperlink r:id="rId23" w:tooltip="Link to Methodological report Employment in the national economy " w:history="1">
              <w:r w:rsidR="001F03D1" w:rsidRPr="00F5289D">
                <w:rPr>
                  <w:rStyle w:val="Hipercze"/>
                  <w:color w:val="001D77"/>
                  <w:lang w:val="en-GB"/>
                </w:rPr>
                <w:t xml:space="preserve">Methodological report Employment in the national economy </w:t>
              </w:r>
            </w:hyperlink>
          </w:p>
          <w:p w14:paraId="104508A4" w14:textId="77777777" w:rsidR="001F03D1" w:rsidRPr="00D22B2E" w:rsidRDefault="001F03D1" w:rsidP="007123C0">
            <w:pPr>
              <w:shd w:val="clear" w:color="auto" w:fill="D9D9D9" w:themeFill="background1" w:themeFillShade="D9"/>
              <w:rPr>
                <w:rStyle w:val="Hipercze"/>
                <w:color w:val="001D77"/>
                <w:lang w:val="en-GB"/>
              </w:rPr>
            </w:pPr>
            <w:r w:rsidRPr="00D22B2E">
              <w:rPr>
                <w:rFonts w:cs="Times New Roman"/>
                <w:color w:val="001D77"/>
                <w:lang w:val="en-GB"/>
              </w:rPr>
              <w:fldChar w:fldCharType="begin"/>
            </w:r>
            <w:r>
              <w:rPr>
                <w:rFonts w:cs="Times New Roman"/>
                <w:color w:val="001D77"/>
                <w:lang w:val="en-GB"/>
              </w:rPr>
              <w:instrText>HYPERLINK "https://stat.gov.pl/en/topics/labour-market/yearbook-of-labour/methodological-report-employment-in-the-national-economy-according-to-administrative-data-sources,3,1.html" \o "Link to Methodological report Employment in the national economy according to administrative data sources"</w:instrText>
            </w:r>
            <w:r w:rsidRPr="00D22B2E">
              <w:rPr>
                <w:rFonts w:cs="Times New Roman"/>
                <w:color w:val="001D77"/>
                <w:lang w:val="en-GB"/>
              </w:rPr>
              <w:fldChar w:fldCharType="separate"/>
            </w:r>
            <w:r w:rsidRPr="00D22B2E">
              <w:rPr>
                <w:rStyle w:val="Hipercze"/>
                <w:color w:val="001D77"/>
                <w:lang w:val="en-GB"/>
              </w:rPr>
              <w:t xml:space="preserve">Methodological report Employment in the national economy according to administrative data sources </w:t>
            </w:r>
          </w:p>
          <w:p w14:paraId="436943E2" w14:textId="77777777" w:rsidR="001F03D1" w:rsidRPr="004A1A3A" w:rsidRDefault="001F03D1" w:rsidP="007123C0">
            <w:pPr>
              <w:shd w:val="clear" w:color="auto" w:fill="D9D9D9" w:themeFill="background1" w:themeFillShade="D9"/>
              <w:spacing w:before="360"/>
              <w:rPr>
                <w:b/>
                <w:color w:val="000000" w:themeColor="text1"/>
                <w:szCs w:val="24"/>
                <w:lang w:val="en-GB"/>
              </w:rPr>
            </w:pPr>
            <w:r w:rsidRPr="00D22B2E">
              <w:rPr>
                <w:rFonts w:cs="Times New Roman"/>
                <w:color w:val="001D77"/>
                <w:lang w:val="en-GB"/>
              </w:rPr>
              <w:fldChar w:fldCharType="end"/>
            </w:r>
            <w:r w:rsidRPr="004A1A3A">
              <w:rPr>
                <w:b/>
                <w:color w:val="000000" w:themeColor="text1"/>
                <w:szCs w:val="24"/>
                <w:lang w:val="en-GB"/>
              </w:rPr>
              <w:t>Terms used in official statistics</w:t>
            </w:r>
          </w:p>
          <w:p w14:paraId="0D10D279" w14:textId="77777777" w:rsidR="001F03D1" w:rsidRPr="00F5289D" w:rsidRDefault="00CA5E6F" w:rsidP="007123C0">
            <w:pPr>
              <w:pStyle w:val="tekstzboku"/>
              <w:rPr>
                <w:color w:val="0000FF"/>
                <w:sz w:val="19"/>
                <w:szCs w:val="19"/>
                <w:u w:val="single"/>
                <w:lang w:val="en-US"/>
              </w:rPr>
            </w:pPr>
            <w:hyperlink r:id="rId24" w:tooltip="Link to glossary - Employment in national economy" w:history="1">
              <w:proofErr w:type="spellStart"/>
              <w:r w:rsidR="001F03D1" w:rsidRPr="00F5289D">
                <w:rPr>
                  <w:rStyle w:val="Hipercze"/>
                  <w:rFonts w:eastAsiaTheme="majorEastAsia"/>
                  <w:color w:val="001D77"/>
                  <w:sz w:val="19"/>
                  <w:szCs w:val="19"/>
                </w:rPr>
                <w:t>Employment</w:t>
              </w:r>
              <w:proofErr w:type="spellEnd"/>
              <w:r w:rsidR="001F03D1" w:rsidRPr="00F5289D">
                <w:rPr>
                  <w:rStyle w:val="Hipercze"/>
                  <w:rFonts w:eastAsiaTheme="majorEastAsia"/>
                  <w:color w:val="001D77"/>
                  <w:sz w:val="19"/>
                  <w:szCs w:val="19"/>
                </w:rPr>
                <w:t xml:space="preserve"> in </w:t>
              </w:r>
              <w:proofErr w:type="spellStart"/>
              <w:r w:rsidR="001F03D1" w:rsidRPr="00F5289D">
                <w:rPr>
                  <w:rStyle w:val="Hipercze"/>
                  <w:rFonts w:eastAsiaTheme="majorEastAsia"/>
                  <w:color w:val="001D77"/>
                  <w:sz w:val="19"/>
                  <w:szCs w:val="19"/>
                </w:rPr>
                <w:t>national</w:t>
              </w:r>
              <w:proofErr w:type="spellEnd"/>
              <w:r w:rsidR="001F03D1" w:rsidRPr="00F5289D">
                <w:rPr>
                  <w:rStyle w:val="Hipercze"/>
                  <w:rFonts w:eastAsiaTheme="majorEastAsia"/>
                  <w:color w:val="001D77"/>
                  <w:sz w:val="19"/>
                  <w:szCs w:val="19"/>
                </w:rPr>
                <w:t xml:space="preserve"> </w:t>
              </w:r>
              <w:proofErr w:type="spellStart"/>
              <w:r w:rsidR="001F03D1" w:rsidRPr="00F5289D">
                <w:rPr>
                  <w:rStyle w:val="Hipercze"/>
                  <w:rFonts w:eastAsiaTheme="majorEastAsia"/>
                  <w:color w:val="001D77"/>
                  <w:sz w:val="19"/>
                  <w:szCs w:val="19"/>
                </w:rPr>
                <w:t>economy</w:t>
              </w:r>
              <w:proofErr w:type="spellEnd"/>
            </w:hyperlink>
          </w:p>
        </w:tc>
      </w:tr>
    </w:tbl>
    <w:p w14:paraId="16F4571D" w14:textId="77777777" w:rsidR="00173183" w:rsidRDefault="00173183" w:rsidP="00117F4F">
      <w:pPr>
        <w:rPr>
          <w:sz w:val="18"/>
        </w:rPr>
      </w:pPr>
    </w:p>
    <w:sectPr w:rsidR="00173183" w:rsidSect="003B18B6">
      <w:headerReference w:type="default" r:id="rId25"/>
      <w:footerReference w:type="default" r:id="rId26"/>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0D5351" w14:textId="77777777" w:rsidR="00CE49D8" w:rsidRDefault="00CE49D8" w:rsidP="000662E2">
      <w:pPr>
        <w:spacing w:after="0" w:line="240" w:lineRule="auto"/>
      </w:pPr>
      <w:r>
        <w:separator/>
      </w:r>
    </w:p>
    <w:p w14:paraId="36422EAE" w14:textId="77777777" w:rsidR="00CE49D8" w:rsidRDefault="00CE49D8"/>
  </w:endnote>
  <w:endnote w:type="continuationSeparator" w:id="0">
    <w:p w14:paraId="0780B912" w14:textId="77777777" w:rsidR="00CE49D8" w:rsidRDefault="00CE49D8" w:rsidP="000662E2">
      <w:pPr>
        <w:spacing w:after="0" w:line="240" w:lineRule="auto"/>
      </w:pPr>
      <w:r>
        <w:continuationSeparator/>
      </w:r>
    </w:p>
    <w:p w14:paraId="70489D1C" w14:textId="77777777" w:rsidR="00CE49D8" w:rsidRDefault="00CE49D8"/>
  </w:endnote>
  <w:endnote w:type="continuationNotice" w:id="1">
    <w:p w14:paraId="64F7CC1A" w14:textId="77777777" w:rsidR="00CE49D8" w:rsidRDefault="00CE49D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altName w:val="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2894698"/>
      <w:docPartObj>
        <w:docPartGallery w:val="Page Numbers (Bottom of Page)"/>
        <w:docPartUnique/>
      </w:docPartObj>
    </w:sdtPr>
    <w:sdtEndPr/>
    <w:sdtContent>
      <w:p w14:paraId="069B181A" w14:textId="20FE248B" w:rsidR="008B7AFB" w:rsidRDefault="008B7AFB" w:rsidP="003B18B6">
        <w:pPr>
          <w:pStyle w:val="Stopka"/>
          <w:jc w:val="center"/>
        </w:pPr>
        <w:r>
          <w:fldChar w:fldCharType="begin"/>
        </w:r>
        <w:r>
          <w:instrText>PAGE   \* MERGEFORMAT</w:instrText>
        </w:r>
        <w:r>
          <w:fldChar w:fldCharType="separate"/>
        </w:r>
        <w:r w:rsidR="004F23BA">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7430884"/>
      <w:docPartObj>
        <w:docPartGallery w:val="Page Numbers (Bottom of Page)"/>
        <w:docPartUnique/>
      </w:docPartObj>
    </w:sdtPr>
    <w:sdtEndPr/>
    <w:sdtContent>
      <w:p w14:paraId="59101D7D" w14:textId="533562F3" w:rsidR="008B7AFB" w:rsidRDefault="008B7AFB" w:rsidP="003B18B6">
        <w:pPr>
          <w:pStyle w:val="Stopka"/>
          <w:jc w:val="center"/>
        </w:pPr>
        <w:r>
          <w:fldChar w:fldCharType="begin"/>
        </w:r>
        <w:r>
          <w:instrText>PAGE   \* MERGEFORMAT</w:instrText>
        </w:r>
        <w:r>
          <w:fldChar w:fldCharType="separate"/>
        </w:r>
        <w:r w:rsidR="004F23BA">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EndPr/>
    <w:sdtContent>
      <w:p w14:paraId="62522917" w14:textId="087086A8" w:rsidR="00EA27B7" w:rsidRDefault="00EA27B7" w:rsidP="00173183">
        <w:pPr>
          <w:pStyle w:val="Stopka"/>
          <w:jc w:val="center"/>
        </w:pPr>
        <w:r>
          <w:fldChar w:fldCharType="begin"/>
        </w:r>
        <w:r>
          <w:instrText>PAGE   \* MERGEFORMAT</w:instrText>
        </w:r>
        <w:r>
          <w:fldChar w:fldCharType="separate"/>
        </w:r>
        <w:r w:rsidR="004F23BA">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BAB566" w14:textId="77777777" w:rsidR="00CE49D8" w:rsidRDefault="00CE49D8">
      <w:r>
        <w:separator/>
      </w:r>
    </w:p>
  </w:footnote>
  <w:footnote w:type="continuationSeparator" w:id="0">
    <w:p w14:paraId="0C81D2D4" w14:textId="77777777" w:rsidR="00CE49D8" w:rsidRDefault="00CE49D8" w:rsidP="000662E2">
      <w:pPr>
        <w:spacing w:after="0" w:line="240" w:lineRule="auto"/>
      </w:pPr>
      <w:r>
        <w:continuationSeparator/>
      </w:r>
    </w:p>
    <w:p w14:paraId="6B81B7D9" w14:textId="77777777" w:rsidR="00CE49D8" w:rsidRDefault="00CE49D8"/>
  </w:footnote>
  <w:footnote w:type="continuationNotice" w:id="1">
    <w:p w14:paraId="72408B54" w14:textId="77777777" w:rsidR="00CE49D8" w:rsidRDefault="00CE49D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A3621" w14:textId="77777777" w:rsidR="008B7AFB" w:rsidRDefault="008B7AFB">
    <w:pPr>
      <w:pStyle w:val="Nagwek"/>
    </w:pPr>
    <w:r>
      <w:rPr>
        <w:noProof/>
        <w:lang w:eastAsia="pl-PL"/>
      </w:rPr>
      <mc:AlternateContent>
        <mc:Choice Requires="wps">
          <w:drawing>
            <wp:anchor distT="0" distB="0" distL="114300" distR="114300" simplePos="0" relativeHeight="251679744" behindDoc="1" locked="0" layoutInCell="1" allowOverlap="1" wp14:anchorId="1E35B279" wp14:editId="0D0C8D13">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3" name="Prostokąt 3"/>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66EAAD" id="Prostokąt 3" o:spid="_x0000_s1026" style="position:absolute;margin-left:411.2pt;margin-top:-322.85pt;width:147.4pt;height:1803.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GNcetudAgAAiA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606B56CB" w14:textId="77777777" w:rsidR="008B7AFB" w:rsidRDefault="008B7AF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4510E" w14:textId="402B92C4" w:rsidR="008B7AFB" w:rsidRDefault="001F03D1">
    <w:pPr>
      <w:pStyle w:val="Nagwek"/>
      <w:rPr>
        <w:noProof/>
        <w:lang w:eastAsia="pl-PL"/>
      </w:rPr>
    </w:pPr>
    <w:r>
      <w:rPr>
        <w:noProof/>
        <w:shd w:val="clear" w:color="auto" w:fill="FFFFFF"/>
        <w:lang w:eastAsia="pl-PL"/>
      </w:rPr>
      <w:drawing>
        <wp:anchor distT="0" distB="0" distL="114300" distR="114300" simplePos="0" relativeHeight="251681792" behindDoc="0" locked="0" layoutInCell="1" allowOverlap="1" wp14:anchorId="57DB0297" wp14:editId="23079CA2">
          <wp:simplePos x="0" y="0"/>
          <wp:positionH relativeFrom="margin">
            <wp:posOffset>-29367</wp:posOffset>
          </wp:positionH>
          <wp:positionV relativeFrom="paragraph">
            <wp:posOffset>-10160</wp:posOffset>
          </wp:positionV>
          <wp:extent cx="1838325" cy="696595"/>
          <wp:effectExtent l="0" t="0" r="9525" b="0"/>
          <wp:wrapSquare wrapText="bothSides"/>
          <wp:docPr id="17" name="Obraz 17"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NSP_color.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838325" cy="6965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B7AFB" w:rsidRPr="00F37172">
      <w:rPr>
        <w:noProof/>
        <w:lang w:eastAsia="pl-PL"/>
      </w:rPr>
      <mc:AlternateContent>
        <mc:Choice Requires="wps">
          <w:drawing>
            <wp:anchor distT="0" distB="0" distL="114300" distR="114300" simplePos="0" relativeHeight="251677696" behindDoc="0" locked="0" layoutInCell="1" allowOverlap="1" wp14:anchorId="6FB875AB" wp14:editId="65902D64">
              <wp:simplePos x="0" y="0"/>
              <wp:positionH relativeFrom="column">
                <wp:posOffset>5036820</wp:posOffset>
              </wp:positionH>
              <wp:positionV relativeFrom="paragraph">
                <wp:posOffset>198755</wp:posOffset>
              </wp:positionV>
              <wp:extent cx="2060575" cy="357505"/>
              <wp:effectExtent l="0" t="0" r="0" b="4445"/>
              <wp:wrapNone/>
              <wp:docPr id="4" name="Schemat blokowy: opóźnienie 6" descr="Experimental Studi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52239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D2279C" w14:textId="16A980E7" w:rsidR="008B7AFB" w:rsidRPr="00312399" w:rsidRDefault="001F03D1" w:rsidP="001F03D1">
                          <w:pPr>
                            <w:spacing w:before="0" w:after="0" w:line="240" w:lineRule="auto"/>
                            <w:ind w:left="227"/>
                            <w:rPr>
                              <w:rFonts w:ascii="Fira Sans SemiBold" w:hAnsi="Fira Sans SemiBold"/>
                              <w:color w:val="FFFFFF" w:themeColor="background1"/>
                            </w:rPr>
                          </w:pPr>
                          <w:r w:rsidRPr="003377CC">
                            <w:rPr>
                              <w:rFonts w:ascii="Fira Sans SemiBold" w:hAnsi="Fira Sans SemiBold"/>
                              <w:color w:val="FFFFFF" w:themeColor="background1"/>
                            </w:rPr>
                            <w:t>EXPERIMENTAL STUDIES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B875AB" id="Schemat blokowy: opóźnienie 6" o:spid="_x0000_s1028" alt="Experimental Studies" style="position:absolute;margin-left:396.6pt;margin-top:15.65pt;width:162.25pt;height:28.1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" adj="-11796480,,5400" path="m,l3220948,v169038,,306070,137032,306070,306070c3527018,475108,3389986,612140,3220948,612140l,612140,,xe" fillcolor="#522398" stroked="f" strokeweight="1pt">
              <v:stroke joinstyle="miter"/>
              <v:formulas/>
              <v:path arrowok="t" o:connecttype="custom" o:connectlocs="0,0;1881761,0;2060575,178753;1881761,357505;0,357505;0,0" o:connectangles="0,0,0,0,0,0" textboxrect="0,0,3527018,612140"/>
              <v:textbox>
                <w:txbxContent>
                  <w:p w14:paraId="65D2279C" w14:textId="16A980E7" w:rsidR="008B7AFB" w:rsidRPr="00312399" w:rsidRDefault="001F03D1" w:rsidP="001F03D1">
                    <w:pPr>
                      <w:spacing w:before="0" w:after="0" w:line="240" w:lineRule="auto"/>
                      <w:ind w:left="227"/>
                      <w:rPr>
                        <w:rFonts w:ascii="Fira Sans SemiBold" w:hAnsi="Fira Sans SemiBold"/>
                        <w:color w:val="FFFFFF" w:themeColor="background1"/>
                      </w:rPr>
                    </w:pPr>
                    <w:r w:rsidRPr="003377CC">
                      <w:rPr>
                        <w:rFonts w:ascii="Fira Sans SemiBold" w:hAnsi="Fira Sans SemiBold"/>
                        <w:color w:val="FFFFFF" w:themeColor="background1"/>
                      </w:rPr>
                      <w:t>EXPERIMENTAL STUDIES</w:t>
                    </w:r>
                  </w:p>
                </w:txbxContent>
              </v:textbox>
            </v:shape>
          </w:pict>
        </mc:Fallback>
      </mc:AlternateContent>
    </w:r>
    <w:r w:rsidR="008B7AFB">
      <w:rPr>
        <w:noProof/>
        <w:lang w:eastAsia="pl-PL"/>
      </w:rPr>
      <mc:AlternateContent>
        <mc:Choice Requires="wps">
          <w:drawing>
            <wp:anchor distT="0" distB="0" distL="114300" distR="114300" simplePos="0" relativeHeight="251676672" behindDoc="1" locked="0" layoutInCell="1" allowOverlap="1" wp14:anchorId="64AEC38E" wp14:editId="1F90F9DA">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6" name="Prostokąt 6"/>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F6285A" id="Prostokąt 6" o:spid="_x0000_s1026" style="position:absolute;margin-left:410.95pt;margin-top:40.3pt;width:147.4pt;height:1803.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" fillcolor="#f2f2f2" stroked="f" strokeweight="1pt">
              <w10:wrap type="tight"/>
            </v:rect>
          </w:pict>
        </mc:Fallback>
      </mc:AlternateContent>
    </w:r>
    <w:r w:rsidR="008B7AFB">
      <w:rPr>
        <w:noProof/>
        <w:lang w:eastAsia="pl-PL"/>
      </w:rPr>
      <w:t xml:space="preserve"> </w:t>
    </w:r>
    <w:r w:rsidR="008B7AFB" w:rsidRPr="00540C5C">
      <w:rPr>
        <w:noProof/>
      </w:rPr>
      <w:t xml:space="preserve"> </w:t>
    </w:r>
  </w:p>
  <w:p w14:paraId="6F263C08" w14:textId="127C2888" w:rsidR="008B7AFB" w:rsidRDefault="008B7AFB">
    <w:pPr>
      <w:pStyle w:val="Nagwek"/>
      <w:rPr>
        <w:noProof/>
        <w:lang w:eastAsia="pl-PL"/>
      </w:rPr>
    </w:pPr>
  </w:p>
  <w:p w14:paraId="28D9F6B8" w14:textId="77777777" w:rsidR="008B7AFB" w:rsidRDefault="008B7AFB">
    <w:pPr>
      <w:pStyle w:val="Nagwek"/>
      <w:rPr>
        <w:noProof/>
        <w:lang w:eastAsia="pl-PL"/>
      </w:rPr>
    </w:pPr>
  </w:p>
  <w:p w14:paraId="4CDAC0F1" w14:textId="77777777" w:rsidR="008B7AFB" w:rsidRDefault="008B7AFB">
    <w:pPr>
      <w:pStyle w:val="Nagwek"/>
      <w:rPr>
        <w:noProof/>
        <w:lang w:eastAsia="pl-PL"/>
      </w:rPr>
    </w:pPr>
    <w:r w:rsidRPr="00F37172">
      <w:rPr>
        <w:noProof/>
        <w:lang w:eastAsia="pl-PL"/>
      </w:rPr>
      <mc:AlternateContent>
        <mc:Choice Requires="wps">
          <w:drawing>
            <wp:anchor distT="45720" distB="45720" distL="114300" distR="114300" simplePos="0" relativeHeight="251678720" behindDoc="0" locked="0" layoutInCell="1" allowOverlap="1" wp14:anchorId="17CDDCD1" wp14:editId="391FF777">
              <wp:simplePos x="0" y="0"/>
              <wp:positionH relativeFrom="column">
                <wp:posOffset>5287976</wp:posOffset>
              </wp:positionH>
              <wp:positionV relativeFrom="paragraph">
                <wp:posOffset>266065</wp:posOffset>
              </wp:positionV>
              <wp:extent cx="1432293" cy="336589"/>
              <wp:effectExtent l="0" t="0" r="0" b="6350"/>
              <wp:wrapNone/>
              <wp:docPr id="7" name="Pole tekstowe 2" descr="18 September 20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0D9F3700" w14:textId="616D5D54" w:rsidR="008B7AFB" w:rsidRPr="00D3251A" w:rsidRDefault="00A04B3B" w:rsidP="00F049AB">
                          <w:pPr>
                            <w:pStyle w:val="Datainformacjisygnalnej"/>
                            <w:rPr>
                              <w:color w:val="522398"/>
                            </w:rPr>
                          </w:pPr>
                          <w:r>
                            <w:rPr>
                              <w:color w:val="522398"/>
                            </w:rPr>
                            <w:t>18.09</w:t>
                          </w:r>
                          <w:r w:rsidR="008B7AFB" w:rsidRPr="00D3251A">
                            <w:rPr>
                              <w:color w:val="522398"/>
                            </w:rPr>
                            <w:t>.2023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CDDCD1" id="_x0000_t202" coordsize="21600,21600" o:spt="202" path="m,l,21600r21600,l21600,xe">
              <v:stroke joinstyle="miter"/>
              <v:path gradientshapeok="t" o:connecttype="rect"/>
            </v:shapetype>
            <v:shape id="_x0000_s1029" type="#_x0000_t202" alt="18 September 2023" style="position:absolute;margin-left:416.4pt;margin-top:20.95pt;width:112.8pt;height:26.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" filled="f" stroked="f">
              <v:textbox>
                <w:txbxContent>
                  <w:p w14:paraId="0D9F3700" w14:textId="616D5D54" w:rsidR="008B7AFB" w:rsidRPr="00D3251A" w:rsidRDefault="00A04B3B" w:rsidP="00F049AB">
                    <w:pPr>
                      <w:pStyle w:val="Datainformacjisygnalnej"/>
                      <w:rPr>
                        <w:color w:val="522398"/>
                      </w:rPr>
                    </w:pPr>
                    <w:r>
                      <w:rPr>
                        <w:color w:val="522398"/>
                      </w:rPr>
                      <w:t>18.09</w:t>
                    </w:r>
                    <w:r w:rsidR="008B7AFB" w:rsidRPr="00D3251A">
                      <w:rPr>
                        <w:color w:val="522398"/>
                      </w:rPr>
                      <w:t>.2023</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54E86" w14:textId="77777777" w:rsidR="00EA27B7" w:rsidRDefault="00EA27B7">
    <w:pPr>
      <w:pStyle w:val="Nagwek"/>
    </w:pPr>
  </w:p>
  <w:p w14:paraId="3E72268C" w14:textId="77777777" w:rsidR="00EA27B7" w:rsidRDefault="00EA27B7">
    <w:pPr>
      <w:pStyle w:val="Nagwek"/>
    </w:pPr>
  </w:p>
  <w:p w14:paraId="3C3DA7B8" w14:textId="77777777" w:rsidR="00EA27B7" w:rsidRDefault="00EA27B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3.5pt;height:125.5pt;visibility:visible" o:bullet="t">
        <v:imagedata r:id="rId1" o:title=""/>
      </v:shape>
    </w:pict>
  </w:numPicBullet>
  <w:numPicBullet w:numPicBulletId="1">
    <w:pict>
      <v:shape id="_x0000_i1031" type="#_x0000_t75" style="width:123.5pt;height:125.5pt;visibility:visible" o:bullet="t">
        <v:imagedata r:id="rId2" o:title=""/>
      </v:shape>
    </w:pict>
  </w:numPicBullet>
  <w:abstractNum w:abstractNumId="0"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2E74CFD"/>
    <w:multiLevelType w:val="hybridMultilevel"/>
    <w:tmpl w:val="F1060DFE"/>
    <w:lvl w:ilvl="0" w:tplc="102E338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5" w15:restartNumberingAfterBreak="0">
    <w:nsid w:val="3127707A"/>
    <w:multiLevelType w:val="hybridMultilevel"/>
    <w:tmpl w:val="9BA0B208"/>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519350B"/>
    <w:multiLevelType w:val="hybridMultilevel"/>
    <w:tmpl w:val="63E6FF3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9" w15:restartNumberingAfterBreak="0">
    <w:nsid w:val="3DCF78E2"/>
    <w:multiLevelType w:val="multilevel"/>
    <w:tmpl w:val="ACDCE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
  </w:num>
  <w:num w:numId="3">
    <w:abstractNumId w:val="3"/>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2"/>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11BF"/>
    <w:rsid w:val="00001577"/>
    <w:rsid w:val="00001C5B"/>
    <w:rsid w:val="00001F31"/>
    <w:rsid w:val="0000235B"/>
    <w:rsid w:val="00003437"/>
    <w:rsid w:val="00005E4D"/>
    <w:rsid w:val="0000709F"/>
    <w:rsid w:val="000074E0"/>
    <w:rsid w:val="000079FD"/>
    <w:rsid w:val="000108B8"/>
    <w:rsid w:val="00011C5E"/>
    <w:rsid w:val="000136C3"/>
    <w:rsid w:val="00013A64"/>
    <w:rsid w:val="000145EE"/>
    <w:rsid w:val="0001475B"/>
    <w:rsid w:val="000152F5"/>
    <w:rsid w:val="00015ABC"/>
    <w:rsid w:val="000160D2"/>
    <w:rsid w:val="000178D7"/>
    <w:rsid w:val="00020498"/>
    <w:rsid w:val="000234E9"/>
    <w:rsid w:val="00025880"/>
    <w:rsid w:val="000262F8"/>
    <w:rsid w:val="000302A2"/>
    <w:rsid w:val="000307E3"/>
    <w:rsid w:val="0003152D"/>
    <w:rsid w:val="00032E36"/>
    <w:rsid w:val="000369B5"/>
    <w:rsid w:val="00040510"/>
    <w:rsid w:val="000420F9"/>
    <w:rsid w:val="000421A5"/>
    <w:rsid w:val="0004393A"/>
    <w:rsid w:val="0004582E"/>
    <w:rsid w:val="000470AA"/>
    <w:rsid w:val="000507A0"/>
    <w:rsid w:val="0005141B"/>
    <w:rsid w:val="00051A65"/>
    <w:rsid w:val="00053BEF"/>
    <w:rsid w:val="00055ED9"/>
    <w:rsid w:val="00057CA1"/>
    <w:rsid w:val="00061560"/>
    <w:rsid w:val="000647A9"/>
    <w:rsid w:val="000662E2"/>
    <w:rsid w:val="00066883"/>
    <w:rsid w:val="00066BAB"/>
    <w:rsid w:val="00066E7B"/>
    <w:rsid w:val="0006713F"/>
    <w:rsid w:val="000678EB"/>
    <w:rsid w:val="000703AE"/>
    <w:rsid w:val="00070E6E"/>
    <w:rsid w:val="00071B39"/>
    <w:rsid w:val="000723FA"/>
    <w:rsid w:val="000727C2"/>
    <w:rsid w:val="00073688"/>
    <w:rsid w:val="00073A14"/>
    <w:rsid w:val="00074CD0"/>
    <w:rsid w:val="00074DD8"/>
    <w:rsid w:val="00075759"/>
    <w:rsid w:val="00077500"/>
    <w:rsid w:val="000806F7"/>
    <w:rsid w:val="0008189A"/>
    <w:rsid w:val="00081B37"/>
    <w:rsid w:val="000829FC"/>
    <w:rsid w:val="000856EE"/>
    <w:rsid w:val="00087CEC"/>
    <w:rsid w:val="00090F66"/>
    <w:rsid w:val="00091757"/>
    <w:rsid w:val="0009186F"/>
    <w:rsid w:val="00092305"/>
    <w:rsid w:val="00092578"/>
    <w:rsid w:val="00092D3E"/>
    <w:rsid w:val="0009375D"/>
    <w:rsid w:val="000964F8"/>
    <w:rsid w:val="00097840"/>
    <w:rsid w:val="000A1BC1"/>
    <w:rsid w:val="000A1F65"/>
    <w:rsid w:val="000A4660"/>
    <w:rsid w:val="000A7065"/>
    <w:rsid w:val="000B0727"/>
    <w:rsid w:val="000B129B"/>
    <w:rsid w:val="000B3139"/>
    <w:rsid w:val="000B614E"/>
    <w:rsid w:val="000C135D"/>
    <w:rsid w:val="000C2A5A"/>
    <w:rsid w:val="000C4751"/>
    <w:rsid w:val="000C523F"/>
    <w:rsid w:val="000C70C5"/>
    <w:rsid w:val="000D10CA"/>
    <w:rsid w:val="000D1A42"/>
    <w:rsid w:val="000D1D43"/>
    <w:rsid w:val="000D225C"/>
    <w:rsid w:val="000D2A5C"/>
    <w:rsid w:val="000D39F0"/>
    <w:rsid w:val="000D561A"/>
    <w:rsid w:val="000D757B"/>
    <w:rsid w:val="000D791C"/>
    <w:rsid w:val="000E0918"/>
    <w:rsid w:val="000E316E"/>
    <w:rsid w:val="000E4C7D"/>
    <w:rsid w:val="000E5B16"/>
    <w:rsid w:val="000E6EAB"/>
    <w:rsid w:val="000E79A9"/>
    <w:rsid w:val="000E79F1"/>
    <w:rsid w:val="000F0367"/>
    <w:rsid w:val="000F0B51"/>
    <w:rsid w:val="000F12C2"/>
    <w:rsid w:val="000F1CE0"/>
    <w:rsid w:val="000F31D9"/>
    <w:rsid w:val="000F6C5B"/>
    <w:rsid w:val="001011C3"/>
    <w:rsid w:val="00102DFA"/>
    <w:rsid w:val="00103B05"/>
    <w:rsid w:val="00105E1D"/>
    <w:rsid w:val="0010696D"/>
    <w:rsid w:val="00106DA3"/>
    <w:rsid w:val="00110214"/>
    <w:rsid w:val="00110432"/>
    <w:rsid w:val="00110D87"/>
    <w:rsid w:val="00112399"/>
    <w:rsid w:val="001124F9"/>
    <w:rsid w:val="0011306A"/>
    <w:rsid w:val="001136B9"/>
    <w:rsid w:val="001142B9"/>
    <w:rsid w:val="00114DB9"/>
    <w:rsid w:val="00116087"/>
    <w:rsid w:val="00117711"/>
    <w:rsid w:val="00117F4F"/>
    <w:rsid w:val="00120B58"/>
    <w:rsid w:val="00124D8F"/>
    <w:rsid w:val="00125F6D"/>
    <w:rsid w:val="00130296"/>
    <w:rsid w:val="0013317F"/>
    <w:rsid w:val="00133D4F"/>
    <w:rsid w:val="00134145"/>
    <w:rsid w:val="00136736"/>
    <w:rsid w:val="00136D67"/>
    <w:rsid w:val="001377F8"/>
    <w:rsid w:val="00137C58"/>
    <w:rsid w:val="001423B6"/>
    <w:rsid w:val="001448A7"/>
    <w:rsid w:val="00144D3E"/>
    <w:rsid w:val="00144D94"/>
    <w:rsid w:val="00144E0F"/>
    <w:rsid w:val="00146621"/>
    <w:rsid w:val="0014720F"/>
    <w:rsid w:val="00150E33"/>
    <w:rsid w:val="0015707D"/>
    <w:rsid w:val="001578A5"/>
    <w:rsid w:val="001609EF"/>
    <w:rsid w:val="001617E3"/>
    <w:rsid w:val="00162325"/>
    <w:rsid w:val="001632F9"/>
    <w:rsid w:val="00165C93"/>
    <w:rsid w:val="001704EE"/>
    <w:rsid w:val="00170503"/>
    <w:rsid w:val="001710EE"/>
    <w:rsid w:val="00172545"/>
    <w:rsid w:val="00172CCA"/>
    <w:rsid w:val="00173183"/>
    <w:rsid w:val="00175756"/>
    <w:rsid w:val="001764E6"/>
    <w:rsid w:val="00176899"/>
    <w:rsid w:val="00177E81"/>
    <w:rsid w:val="001804D8"/>
    <w:rsid w:val="00180905"/>
    <w:rsid w:val="00182427"/>
    <w:rsid w:val="00185EB5"/>
    <w:rsid w:val="00186F48"/>
    <w:rsid w:val="0019089E"/>
    <w:rsid w:val="00191FEA"/>
    <w:rsid w:val="001939CD"/>
    <w:rsid w:val="001951DA"/>
    <w:rsid w:val="00195704"/>
    <w:rsid w:val="00195B39"/>
    <w:rsid w:val="001A176E"/>
    <w:rsid w:val="001A26D7"/>
    <w:rsid w:val="001A4C64"/>
    <w:rsid w:val="001A4C86"/>
    <w:rsid w:val="001A74D7"/>
    <w:rsid w:val="001B053D"/>
    <w:rsid w:val="001B3C09"/>
    <w:rsid w:val="001B61B9"/>
    <w:rsid w:val="001B6F30"/>
    <w:rsid w:val="001B73EB"/>
    <w:rsid w:val="001B78CE"/>
    <w:rsid w:val="001B7BD4"/>
    <w:rsid w:val="001C1127"/>
    <w:rsid w:val="001C3175"/>
    <w:rsid w:val="001C3269"/>
    <w:rsid w:val="001C3A77"/>
    <w:rsid w:val="001C58E1"/>
    <w:rsid w:val="001D0CBA"/>
    <w:rsid w:val="001D19B6"/>
    <w:rsid w:val="001D1DB4"/>
    <w:rsid w:val="001D23F1"/>
    <w:rsid w:val="001D25F9"/>
    <w:rsid w:val="001D370A"/>
    <w:rsid w:val="001D4086"/>
    <w:rsid w:val="001D61ED"/>
    <w:rsid w:val="001D6A7A"/>
    <w:rsid w:val="001D71C3"/>
    <w:rsid w:val="001D787E"/>
    <w:rsid w:val="001E04AA"/>
    <w:rsid w:val="001E0B90"/>
    <w:rsid w:val="001E0F20"/>
    <w:rsid w:val="001E2225"/>
    <w:rsid w:val="001E3EAB"/>
    <w:rsid w:val="001E463A"/>
    <w:rsid w:val="001E525E"/>
    <w:rsid w:val="001E5B2D"/>
    <w:rsid w:val="001F03D1"/>
    <w:rsid w:val="001F0914"/>
    <w:rsid w:val="001F362C"/>
    <w:rsid w:val="0020156C"/>
    <w:rsid w:val="002016D5"/>
    <w:rsid w:val="00201A0F"/>
    <w:rsid w:val="00203CB8"/>
    <w:rsid w:val="00205184"/>
    <w:rsid w:val="00205823"/>
    <w:rsid w:val="0020669A"/>
    <w:rsid w:val="00206F43"/>
    <w:rsid w:val="002076A6"/>
    <w:rsid w:val="00210469"/>
    <w:rsid w:val="0021064A"/>
    <w:rsid w:val="00210D35"/>
    <w:rsid w:val="00213931"/>
    <w:rsid w:val="00214D04"/>
    <w:rsid w:val="002164BF"/>
    <w:rsid w:val="00216634"/>
    <w:rsid w:val="00222D9E"/>
    <w:rsid w:val="002237FB"/>
    <w:rsid w:val="002251B5"/>
    <w:rsid w:val="0022712C"/>
    <w:rsid w:val="002314C4"/>
    <w:rsid w:val="00231EE5"/>
    <w:rsid w:val="0023273D"/>
    <w:rsid w:val="002349CE"/>
    <w:rsid w:val="002418AA"/>
    <w:rsid w:val="00241A4F"/>
    <w:rsid w:val="00242D31"/>
    <w:rsid w:val="00244DAF"/>
    <w:rsid w:val="002460C8"/>
    <w:rsid w:val="002514AF"/>
    <w:rsid w:val="00251F50"/>
    <w:rsid w:val="00252C70"/>
    <w:rsid w:val="00252F0A"/>
    <w:rsid w:val="0025481E"/>
    <w:rsid w:val="002574F9"/>
    <w:rsid w:val="00260237"/>
    <w:rsid w:val="00261E15"/>
    <w:rsid w:val="00262B61"/>
    <w:rsid w:val="00262CC6"/>
    <w:rsid w:val="00263CF7"/>
    <w:rsid w:val="00263E08"/>
    <w:rsid w:val="00264D23"/>
    <w:rsid w:val="00264EFE"/>
    <w:rsid w:val="00267B50"/>
    <w:rsid w:val="00270099"/>
    <w:rsid w:val="00276811"/>
    <w:rsid w:val="002808E5"/>
    <w:rsid w:val="002816F9"/>
    <w:rsid w:val="00282699"/>
    <w:rsid w:val="00282C08"/>
    <w:rsid w:val="00283F16"/>
    <w:rsid w:val="002840EA"/>
    <w:rsid w:val="00284E5A"/>
    <w:rsid w:val="00285146"/>
    <w:rsid w:val="002864CD"/>
    <w:rsid w:val="00287992"/>
    <w:rsid w:val="00287BF4"/>
    <w:rsid w:val="00290064"/>
    <w:rsid w:val="00291186"/>
    <w:rsid w:val="00291908"/>
    <w:rsid w:val="002926DF"/>
    <w:rsid w:val="00292CFF"/>
    <w:rsid w:val="00292D03"/>
    <w:rsid w:val="0029390B"/>
    <w:rsid w:val="00293F3F"/>
    <w:rsid w:val="002949DA"/>
    <w:rsid w:val="002959A4"/>
    <w:rsid w:val="00295C9E"/>
    <w:rsid w:val="00296697"/>
    <w:rsid w:val="00296AD7"/>
    <w:rsid w:val="002A28F3"/>
    <w:rsid w:val="002A2E23"/>
    <w:rsid w:val="002B0472"/>
    <w:rsid w:val="002B230B"/>
    <w:rsid w:val="002B329B"/>
    <w:rsid w:val="002B32E4"/>
    <w:rsid w:val="002B464A"/>
    <w:rsid w:val="002B566E"/>
    <w:rsid w:val="002B5F13"/>
    <w:rsid w:val="002B6B12"/>
    <w:rsid w:val="002C21F0"/>
    <w:rsid w:val="002C6FE9"/>
    <w:rsid w:val="002C71A7"/>
    <w:rsid w:val="002D01DF"/>
    <w:rsid w:val="002D0D68"/>
    <w:rsid w:val="002D3404"/>
    <w:rsid w:val="002D4116"/>
    <w:rsid w:val="002D57C6"/>
    <w:rsid w:val="002D5BE2"/>
    <w:rsid w:val="002D630C"/>
    <w:rsid w:val="002D77F3"/>
    <w:rsid w:val="002E1F72"/>
    <w:rsid w:val="002E35AC"/>
    <w:rsid w:val="002E3E45"/>
    <w:rsid w:val="002E3E70"/>
    <w:rsid w:val="002E3EB3"/>
    <w:rsid w:val="002E6140"/>
    <w:rsid w:val="002E6985"/>
    <w:rsid w:val="002E71B6"/>
    <w:rsid w:val="002F12B5"/>
    <w:rsid w:val="002F1989"/>
    <w:rsid w:val="002F25D8"/>
    <w:rsid w:val="002F2A84"/>
    <w:rsid w:val="002F35F6"/>
    <w:rsid w:val="002F45FD"/>
    <w:rsid w:val="002F47F3"/>
    <w:rsid w:val="002F4DA7"/>
    <w:rsid w:val="002F4DB8"/>
    <w:rsid w:val="002F53D2"/>
    <w:rsid w:val="002F5AD7"/>
    <w:rsid w:val="002F77C8"/>
    <w:rsid w:val="00300B4B"/>
    <w:rsid w:val="003028BF"/>
    <w:rsid w:val="00302C93"/>
    <w:rsid w:val="00304F22"/>
    <w:rsid w:val="00306C7C"/>
    <w:rsid w:val="00306ED5"/>
    <w:rsid w:val="00307A7B"/>
    <w:rsid w:val="00312399"/>
    <w:rsid w:val="00312E3C"/>
    <w:rsid w:val="003130F9"/>
    <w:rsid w:val="00314EE8"/>
    <w:rsid w:val="00314F86"/>
    <w:rsid w:val="0031584E"/>
    <w:rsid w:val="00316057"/>
    <w:rsid w:val="003162A9"/>
    <w:rsid w:val="003172E4"/>
    <w:rsid w:val="00317F4D"/>
    <w:rsid w:val="00321799"/>
    <w:rsid w:val="00322EDD"/>
    <w:rsid w:val="003257CD"/>
    <w:rsid w:val="00326299"/>
    <w:rsid w:val="00327DDA"/>
    <w:rsid w:val="003309FA"/>
    <w:rsid w:val="00330F7E"/>
    <w:rsid w:val="00331456"/>
    <w:rsid w:val="0033175D"/>
    <w:rsid w:val="00332320"/>
    <w:rsid w:val="003353FF"/>
    <w:rsid w:val="0033619E"/>
    <w:rsid w:val="003367B2"/>
    <w:rsid w:val="00337FE4"/>
    <w:rsid w:val="003410A5"/>
    <w:rsid w:val="00341E00"/>
    <w:rsid w:val="003423A1"/>
    <w:rsid w:val="00342C1A"/>
    <w:rsid w:val="0034359C"/>
    <w:rsid w:val="00347CB9"/>
    <w:rsid w:val="00347D72"/>
    <w:rsid w:val="00351C63"/>
    <w:rsid w:val="003521AE"/>
    <w:rsid w:val="00352A73"/>
    <w:rsid w:val="00353A0C"/>
    <w:rsid w:val="00353F45"/>
    <w:rsid w:val="00357611"/>
    <w:rsid w:val="003603C6"/>
    <w:rsid w:val="003609FB"/>
    <w:rsid w:val="00361CD0"/>
    <w:rsid w:val="00362607"/>
    <w:rsid w:val="00362764"/>
    <w:rsid w:val="00362867"/>
    <w:rsid w:val="0036432A"/>
    <w:rsid w:val="00364344"/>
    <w:rsid w:val="00364AF9"/>
    <w:rsid w:val="00366094"/>
    <w:rsid w:val="00367237"/>
    <w:rsid w:val="00367A41"/>
    <w:rsid w:val="0037077F"/>
    <w:rsid w:val="003707DF"/>
    <w:rsid w:val="00370F6C"/>
    <w:rsid w:val="00371FB3"/>
    <w:rsid w:val="00372411"/>
    <w:rsid w:val="00373882"/>
    <w:rsid w:val="003760D2"/>
    <w:rsid w:val="0037633C"/>
    <w:rsid w:val="00376771"/>
    <w:rsid w:val="00380398"/>
    <w:rsid w:val="0038135D"/>
    <w:rsid w:val="003818F9"/>
    <w:rsid w:val="003828B3"/>
    <w:rsid w:val="00383ED4"/>
    <w:rsid w:val="003843DB"/>
    <w:rsid w:val="00384954"/>
    <w:rsid w:val="0038701A"/>
    <w:rsid w:val="003927EC"/>
    <w:rsid w:val="00393761"/>
    <w:rsid w:val="00394E26"/>
    <w:rsid w:val="00396691"/>
    <w:rsid w:val="00397D18"/>
    <w:rsid w:val="00397F12"/>
    <w:rsid w:val="003A16AA"/>
    <w:rsid w:val="003A1B36"/>
    <w:rsid w:val="003A22E6"/>
    <w:rsid w:val="003A2E66"/>
    <w:rsid w:val="003A411C"/>
    <w:rsid w:val="003B0148"/>
    <w:rsid w:val="003B1454"/>
    <w:rsid w:val="003B18B6"/>
    <w:rsid w:val="003B39CE"/>
    <w:rsid w:val="003B3C17"/>
    <w:rsid w:val="003B4541"/>
    <w:rsid w:val="003B54F5"/>
    <w:rsid w:val="003B64CC"/>
    <w:rsid w:val="003B7283"/>
    <w:rsid w:val="003B72F4"/>
    <w:rsid w:val="003C023B"/>
    <w:rsid w:val="003C0DE9"/>
    <w:rsid w:val="003C0E54"/>
    <w:rsid w:val="003C103B"/>
    <w:rsid w:val="003C161B"/>
    <w:rsid w:val="003C47ED"/>
    <w:rsid w:val="003C4A36"/>
    <w:rsid w:val="003C59E0"/>
    <w:rsid w:val="003C6C8D"/>
    <w:rsid w:val="003D1C50"/>
    <w:rsid w:val="003D2656"/>
    <w:rsid w:val="003D4F95"/>
    <w:rsid w:val="003D5F40"/>
    <w:rsid w:val="003D5F42"/>
    <w:rsid w:val="003D60A9"/>
    <w:rsid w:val="003D60AE"/>
    <w:rsid w:val="003D6611"/>
    <w:rsid w:val="003D6DDA"/>
    <w:rsid w:val="003E260C"/>
    <w:rsid w:val="003E4291"/>
    <w:rsid w:val="003E4393"/>
    <w:rsid w:val="003E76F6"/>
    <w:rsid w:val="003E7F28"/>
    <w:rsid w:val="003F0CE4"/>
    <w:rsid w:val="003F12F2"/>
    <w:rsid w:val="003F4C97"/>
    <w:rsid w:val="003F6229"/>
    <w:rsid w:val="003F6498"/>
    <w:rsid w:val="003F666D"/>
    <w:rsid w:val="003F7FE6"/>
    <w:rsid w:val="00400193"/>
    <w:rsid w:val="00403C02"/>
    <w:rsid w:val="004042AE"/>
    <w:rsid w:val="00404AE7"/>
    <w:rsid w:val="00404DBE"/>
    <w:rsid w:val="00410141"/>
    <w:rsid w:val="0041030D"/>
    <w:rsid w:val="00413C96"/>
    <w:rsid w:val="004154DC"/>
    <w:rsid w:val="00416EAF"/>
    <w:rsid w:val="00417D35"/>
    <w:rsid w:val="00420F3B"/>
    <w:rsid w:val="004212E7"/>
    <w:rsid w:val="00423C88"/>
    <w:rsid w:val="004242F4"/>
    <w:rsid w:val="0042446D"/>
    <w:rsid w:val="00424BF7"/>
    <w:rsid w:val="004260CF"/>
    <w:rsid w:val="00427BF8"/>
    <w:rsid w:val="00430674"/>
    <w:rsid w:val="00430BFF"/>
    <w:rsid w:val="00431147"/>
    <w:rsid w:val="00431C02"/>
    <w:rsid w:val="00433100"/>
    <w:rsid w:val="00434074"/>
    <w:rsid w:val="0043499F"/>
    <w:rsid w:val="00435407"/>
    <w:rsid w:val="00435A06"/>
    <w:rsid w:val="00437395"/>
    <w:rsid w:val="00437EB8"/>
    <w:rsid w:val="00441457"/>
    <w:rsid w:val="00441A5F"/>
    <w:rsid w:val="0044305F"/>
    <w:rsid w:val="00443760"/>
    <w:rsid w:val="00444AE7"/>
    <w:rsid w:val="00445047"/>
    <w:rsid w:val="00445ECD"/>
    <w:rsid w:val="00446749"/>
    <w:rsid w:val="004509CC"/>
    <w:rsid w:val="004529F0"/>
    <w:rsid w:val="00453021"/>
    <w:rsid w:val="00453EB7"/>
    <w:rsid w:val="00453F11"/>
    <w:rsid w:val="00457427"/>
    <w:rsid w:val="00457A5F"/>
    <w:rsid w:val="00460227"/>
    <w:rsid w:val="00463731"/>
    <w:rsid w:val="00463E39"/>
    <w:rsid w:val="00463F63"/>
    <w:rsid w:val="00464832"/>
    <w:rsid w:val="004657FC"/>
    <w:rsid w:val="00465A71"/>
    <w:rsid w:val="00465A88"/>
    <w:rsid w:val="004733F6"/>
    <w:rsid w:val="00473D4B"/>
    <w:rsid w:val="00474E69"/>
    <w:rsid w:val="004750FA"/>
    <w:rsid w:val="00475D99"/>
    <w:rsid w:val="0047646D"/>
    <w:rsid w:val="00476B7A"/>
    <w:rsid w:val="00480161"/>
    <w:rsid w:val="0048114B"/>
    <w:rsid w:val="00482C77"/>
    <w:rsid w:val="00483E9F"/>
    <w:rsid w:val="00484071"/>
    <w:rsid w:val="00484C20"/>
    <w:rsid w:val="00485A2C"/>
    <w:rsid w:val="00485AC2"/>
    <w:rsid w:val="00486198"/>
    <w:rsid w:val="00493014"/>
    <w:rsid w:val="0049367C"/>
    <w:rsid w:val="0049621B"/>
    <w:rsid w:val="00496C0E"/>
    <w:rsid w:val="00496C59"/>
    <w:rsid w:val="004973CC"/>
    <w:rsid w:val="00497512"/>
    <w:rsid w:val="004A178A"/>
    <w:rsid w:val="004A1D19"/>
    <w:rsid w:val="004A2A55"/>
    <w:rsid w:val="004A4578"/>
    <w:rsid w:val="004A6D6D"/>
    <w:rsid w:val="004B145B"/>
    <w:rsid w:val="004B4A60"/>
    <w:rsid w:val="004B5AA6"/>
    <w:rsid w:val="004B6D2A"/>
    <w:rsid w:val="004B6DCA"/>
    <w:rsid w:val="004C0008"/>
    <w:rsid w:val="004C0943"/>
    <w:rsid w:val="004C101C"/>
    <w:rsid w:val="004C12CE"/>
    <w:rsid w:val="004C175F"/>
    <w:rsid w:val="004C182F"/>
    <w:rsid w:val="004C1895"/>
    <w:rsid w:val="004C268C"/>
    <w:rsid w:val="004C5B4C"/>
    <w:rsid w:val="004C6A39"/>
    <w:rsid w:val="004C6A3C"/>
    <w:rsid w:val="004C6D40"/>
    <w:rsid w:val="004C71D3"/>
    <w:rsid w:val="004D01CE"/>
    <w:rsid w:val="004D56E7"/>
    <w:rsid w:val="004D6326"/>
    <w:rsid w:val="004D68B7"/>
    <w:rsid w:val="004D6941"/>
    <w:rsid w:val="004D728B"/>
    <w:rsid w:val="004D7F90"/>
    <w:rsid w:val="004E0020"/>
    <w:rsid w:val="004E029E"/>
    <w:rsid w:val="004E0C71"/>
    <w:rsid w:val="004E1887"/>
    <w:rsid w:val="004E1FBE"/>
    <w:rsid w:val="004E6068"/>
    <w:rsid w:val="004E6AA8"/>
    <w:rsid w:val="004F0C3C"/>
    <w:rsid w:val="004F2280"/>
    <w:rsid w:val="004F23BA"/>
    <w:rsid w:val="004F23BB"/>
    <w:rsid w:val="004F284E"/>
    <w:rsid w:val="004F31F2"/>
    <w:rsid w:val="004F63FC"/>
    <w:rsid w:val="004F659B"/>
    <w:rsid w:val="005009A6"/>
    <w:rsid w:val="0050190D"/>
    <w:rsid w:val="00505A92"/>
    <w:rsid w:val="00506FEA"/>
    <w:rsid w:val="00511628"/>
    <w:rsid w:val="00513486"/>
    <w:rsid w:val="00514094"/>
    <w:rsid w:val="005141D1"/>
    <w:rsid w:val="00515CA7"/>
    <w:rsid w:val="00517823"/>
    <w:rsid w:val="005203F1"/>
    <w:rsid w:val="00520B77"/>
    <w:rsid w:val="00521A66"/>
    <w:rsid w:val="00521BC3"/>
    <w:rsid w:val="005235FD"/>
    <w:rsid w:val="00524C6C"/>
    <w:rsid w:val="00526762"/>
    <w:rsid w:val="00526E49"/>
    <w:rsid w:val="00530D68"/>
    <w:rsid w:val="00531070"/>
    <w:rsid w:val="005322B2"/>
    <w:rsid w:val="00533632"/>
    <w:rsid w:val="00533F97"/>
    <w:rsid w:val="00534013"/>
    <w:rsid w:val="005340BE"/>
    <w:rsid w:val="00534DCF"/>
    <w:rsid w:val="005350D7"/>
    <w:rsid w:val="00540432"/>
    <w:rsid w:val="005408AE"/>
    <w:rsid w:val="00540C5C"/>
    <w:rsid w:val="00541E6E"/>
    <w:rsid w:val="00542198"/>
    <w:rsid w:val="0054251F"/>
    <w:rsid w:val="00543392"/>
    <w:rsid w:val="00544B3E"/>
    <w:rsid w:val="00547EE7"/>
    <w:rsid w:val="00551706"/>
    <w:rsid w:val="005520D8"/>
    <w:rsid w:val="00553EA7"/>
    <w:rsid w:val="00554938"/>
    <w:rsid w:val="00555CFB"/>
    <w:rsid w:val="00556CF1"/>
    <w:rsid w:val="005711CB"/>
    <w:rsid w:val="005719D5"/>
    <w:rsid w:val="0057469C"/>
    <w:rsid w:val="005762A7"/>
    <w:rsid w:val="0057675B"/>
    <w:rsid w:val="0058135F"/>
    <w:rsid w:val="00582217"/>
    <w:rsid w:val="00582E9B"/>
    <w:rsid w:val="00586B50"/>
    <w:rsid w:val="00587CEE"/>
    <w:rsid w:val="00590FB5"/>
    <w:rsid w:val="005916D7"/>
    <w:rsid w:val="005925AF"/>
    <w:rsid w:val="00592777"/>
    <w:rsid w:val="00593C42"/>
    <w:rsid w:val="0059427F"/>
    <w:rsid w:val="00596A21"/>
    <w:rsid w:val="0059717E"/>
    <w:rsid w:val="005976B5"/>
    <w:rsid w:val="005A0691"/>
    <w:rsid w:val="005A2171"/>
    <w:rsid w:val="005A497C"/>
    <w:rsid w:val="005A5672"/>
    <w:rsid w:val="005A698C"/>
    <w:rsid w:val="005A7CA4"/>
    <w:rsid w:val="005B0402"/>
    <w:rsid w:val="005B0EBD"/>
    <w:rsid w:val="005B357A"/>
    <w:rsid w:val="005B3E62"/>
    <w:rsid w:val="005B40B3"/>
    <w:rsid w:val="005B53B2"/>
    <w:rsid w:val="005B5747"/>
    <w:rsid w:val="005C0CAC"/>
    <w:rsid w:val="005C429D"/>
    <w:rsid w:val="005C5432"/>
    <w:rsid w:val="005C621A"/>
    <w:rsid w:val="005D062E"/>
    <w:rsid w:val="005D2B2F"/>
    <w:rsid w:val="005D3AB6"/>
    <w:rsid w:val="005D4D5E"/>
    <w:rsid w:val="005D534D"/>
    <w:rsid w:val="005D53AA"/>
    <w:rsid w:val="005E04AD"/>
    <w:rsid w:val="005E0799"/>
    <w:rsid w:val="005E10F9"/>
    <w:rsid w:val="005E1200"/>
    <w:rsid w:val="005E1D3D"/>
    <w:rsid w:val="005E3435"/>
    <w:rsid w:val="005E373F"/>
    <w:rsid w:val="005E657B"/>
    <w:rsid w:val="005E72F2"/>
    <w:rsid w:val="005E737D"/>
    <w:rsid w:val="005F0524"/>
    <w:rsid w:val="005F10AD"/>
    <w:rsid w:val="005F197D"/>
    <w:rsid w:val="005F2E94"/>
    <w:rsid w:val="005F3615"/>
    <w:rsid w:val="005F3D76"/>
    <w:rsid w:val="005F45EE"/>
    <w:rsid w:val="005F5A80"/>
    <w:rsid w:val="005F7020"/>
    <w:rsid w:val="00600397"/>
    <w:rsid w:val="00600ECD"/>
    <w:rsid w:val="0060192B"/>
    <w:rsid w:val="00602BAF"/>
    <w:rsid w:val="00603F90"/>
    <w:rsid w:val="006044FF"/>
    <w:rsid w:val="006048D8"/>
    <w:rsid w:val="00604913"/>
    <w:rsid w:val="00604BF2"/>
    <w:rsid w:val="00604DBE"/>
    <w:rsid w:val="0060536F"/>
    <w:rsid w:val="00607CC5"/>
    <w:rsid w:val="0061179B"/>
    <w:rsid w:val="006122E8"/>
    <w:rsid w:val="006125F9"/>
    <w:rsid w:val="00614540"/>
    <w:rsid w:val="00615623"/>
    <w:rsid w:val="0061682C"/>
    <w:rsid w:val="00620322"/>
    <w:rsid w:val="00620386"/>
    <w:rsid w:val="00621B42"/>
    <w:rsid w:val="00623930"/>
    <w:rsid w:val="00633014"/>
    <w:rsid w:val="0063437B"/>
    <w:rsid w:val="0063466E"/>
    <w:rsid w:val="00634823"/>
    <w:rsid w:val="0064017E"/>
    <w:rsid w:val="00643237"/>
    <w:rsid w:val="006438E1"/>
    <w:rsid w:val="00645CBC"/>
    <w:rsid w:val="00647056"/>
    <w:rsid w:val="0064786F"/>
    <w:rsid w:val="006514AC"/>
    <w:rsid w:val="006533D1"/>
    <w:rsid w:val="00653ABF"/>
    <w:rsid w:val="00654BB6"/>
    <w:rsid w:val="00655148"/>
    <w:rsid w:val="0065599C"/>
    <w:rsid w:val="00656CC0"/>
    <w:rsid w:val="00657206"/>
    <w:rsid w:val="00662B30"/>
    <w:rsid w:val="006640C2"/>
    <w:rsid w:val="00665019"/>
    <w:rsid w:val="0066537D"/>
    <w:rsid w:val="00667157"/>
    <w:rsid w:val="006673CA"/>
    <w:rsid w:val="0067108B"/>
    <w:rsid w:val="006731F5"/>
    <w:rsid w:val="00673C26"/>
    <w:rsid w:val="00674DE5"/>
    <w:rsid w:val="0067517C"/>
    <w:rsid w:val="00675225"/>
    <w:rsid w:val="006759E6"/>
    <w:rsid w:val="0067691E"/>
    <w:rsid w:val="00677ACA"/>
    <w:rsid w:val="006801FC"/>
    <w:rsid w:val="006812AF"/>
    <w:rsid w:val="0068327D"/>
    <w:rsid w:val="00687052"/>
    <w:rsid w:val="006873FB"/>
    <w:rsid w:val="00691197"/>
    <w:rsid w:val="00691517"/>
    <w:rsid w:val="00691534"/>
    <w:rsid w:val="00693390"/>
    <w:rsid w:val="00693880"/>
    <w:rsid w:val="00693987"/>
    <w:rsid w:val="00694295"/>
    <w:rsid w:val="00694AF0"/>
    <w:rsid w:val="00695022"/>
    <w:rsid w:val="00695A6C"/>
    <w:rsid w:val="006966BF"/>
    <w:rsid w:val="006967E6"/>
    <w:rsid w:val="00697E5E"/>
    <w:rsid w:val="006A0374"/>
    <w:rsid w:val="006A4686"/>
    <w:rsid w:val="006A46BB"/>
    <w:rsid w:val="006A6EA7"/>
    <w:rsid w:val="006A7770"/>
    <w:rsid w:val="006B0184"/>
    <w:rsid w:val="006B0E9E"/>
    <w:rsid w:val="006B328A"/>
    <w:rsid w:val="006B486D"/>
    <w:rsid w:val="006B5536"/>
    <w:rsid w:val="006B5AE4"/>
    <w:rsid w:val="006B77A2"/>
    <w:rsid w:val="006C0648"/>
    <w:rsid w:val="006C1F30"/>
    <w:rsid w:val="006C489B"/>
    <w:rsid w:val="006C4C8D"/>
    <w:rsid w:val="006C5BBE"/>
    <w:rsid w:val="006C70D8"/>
    <w:rsid w:val="006D03EE"/>
    <w:rsid w:val="006D1507"/>
    <w:rsid w:val="006D15C7"/>
    <w:rsid w:val="006D29DC"/>
    <w:rsid w:val="006D4054"/>
    <w:rsid w:val="006E02EC"/>
    <w:rsid w:val="006E032F"/>
    <w:rsid w:val="006E3C4F"/>
    <w:rsid w:val="006E55C8"/>
    <w:rsid w:val="006E6603"/>
    <w:rsid w:val="006E6A6F"/>
    <w:rsid w:val="006E6AF1"/>
    <w:rsid w:val="006E6F41"/>
    <w:rsid w:val="006E73E6"/>
    <w:rsid w:val="006E7CCE"/>
    <w:rsid w:val="006F09EE"/>
    <w:rsid w:val="006F1A02"/>
    <w:rsid w:val="006F4761"/>
    <w:rsid w:val="00700405"/>
    <w:rsid w:val="0070041D"/>
    <w:rsid w:val="00700F61"/>
    <w:rsid w:val="00704C4B"/>
    <w:rsid w:val="00706CB6"/>
    <w:rsid w:val="0071026E"/>
    <w:rsid w:val="00713D09"/>
    <w:rsid w:val="00714724"/>
    <w:rsid w:val="00714768"/>
    <w:rsid w:val="00715FA9"/>
    <w:rsid w:val="0071766A"/>
    <w:rsid w:val="007211B1"/>
    <w:rsid w:val="00722A13"/>
    <w:rsid w:val="00724A98"/>
    <w:rsid w:val="007253FD"/>
    <w:rsid w:val="00725FC5"/>
    <w:rsid w:val="007276FC"/>
    <w:rsid w:val="007277DA"/>
    <w:rsid w:val="00731D27"/>
    <w:rsid w:val="007320A2"/>
    <w:rsid w:val="00734704"/>
    <w:rsid w:val="00734FD6"/>
    <w:rsid w:val="0073501F"/>
    <w:rsid w:val="0074494E"/>
    <w:rsid w:val="007459A5"/>
    <w:rsid w:val="00746187"/>
    <w:rsid w:val="0075239B"/>
    <w:rsid w:val="00753EBD"/>
    <w:rsid w:val="0075520A"/>
    <w:rsid w:val="007572B7"/>
    <w:rsid w:val="0076254F"/>
    <w:rsid w:val="00762887"/>
    <w:rsid w:val="00763A3B"/>
    <w:rsid w:val="00766D43"/>
    <w:rsid w:val="0076728C"/>
    <w:rsid w:val="00773E69"/>
    <w:rsid w:val="007743CE"/>
    <w:rsid w:val="00776564"/>
    <w:rsid w:val="00777498"/>
    <w:rsid w:val="007801F5"/>
    <w:rsid w:val="00780AFC"/>
    <w:rsid w:val="00780BC1"/>
    <w:rsid w:val="00782872"/>
    <w:rsid w:val="00783342"/>
    <w:rsid w:val="00783B3C"/>
    <w:rsid w:val="00783CA4"/>
    <w:rsid w:val="00783F04"/>
    <w:rsid w:val="007842FB"/>
    <w:rsid w:val="00785621"/>
    <w:rsid w:val="00786124"/>
    <w:rsid w:val="00790061"/>
    <w:rsid w:val="0079152D"/>
    <w:rsid w:val="007927FC"/>
    <w:rsid w:val="007937D7"/>
    <w:rsid w:val="0079514B"/>
    <w:rsid w:val="00795252"/>
    <w:rsid w:val="007961D5"/>
    <w:rsid w:val="007970D5"/>
    <w:rsid w:val="007A1D2A"/>
    <w:rsid w:val="007A2DC1"/>
    <w:rsid w:val="007A313E"/>
    <w:rsid w:val="007B095A"/>
    <w:rsid w:val="007B130A"/>
    <w:rsid w:val="007B32E2"/>
    <w:rsid w:val="007B3ED5"/>
    <w:rsid w:val="007B4D8C"/>
    <w:rsid w:val="007B616E"/>
    <w:rsid w:val="007B6655"/>
    <w:rsid w:val="007B7F5D"/>
    <w:rsid w:val="007C06B7"/>
    <w:rsid w:val="007C2C2D"/>
    <w:rsid w:val="007C5801"/>
    <w:rsid w:val="007C5FE2"/>
    <w:rsid w:val="007C7BF0"/>
    <w:rsid w:val="007D0869"/>
    <w:rsid w:val="007D14C4"/>
    <w:rsid w:val="007D3319"/>
    <w:rsid w:val="007D335D"/>
    <w:rsid w:val="007D43EC"/>
    <w:rsid w:val="007D4A78"/>
    <w:rsid w:val="007D5489"/>
    <w:rsid w:val="007D605C"/>
    <w:rsid w:val="007D6305"/>
    <w:rsid w:val="007D66A6"/>
    <w:rsid w:val="007D6B0E"/>
    <w:rsid w:val="007D70AC"/>
    <w:rsid w:val="007E3018"/>
    <w:rsid w:val="007E3254"/>
    <w:rsid w:val="007E3314"/>
    <w:rsid w:val="007E3514"/>
    <w:rsid w:val="007E3B66"/>
    <w:rsid w:val="007E4B03"/>
    <w:rsid w:val="007E66B7"/>
    <w:rsid w:val="007E6F11"/>
    <w:rsid w:val="007E73AB"/>
    <w:rsid w:val="007F156C"/>
    <w:rsid w:val="007F1EA0"/>
    <w:rsid w:val="007F324B"/>
    <w:rsid w:val="007F422D"/>
    <w:rsid w:val="007F4AD1"/>
    <w:rsid w:val="007F4F64"/>
    <w:rsid w:val="007F621A"/>
    <w:rsid w:val="008009ED"/>
    <w:rsid w:val="008041D5"/>
    <w:rsid w:val="0080553C"/>
    <w:rsid w:val="00805B46"/>
    <w:rsid w:val="00805DB4"/>
    <w:rsid w:val="00812733"/>
    <w:rsid w:val="00813EAB"/>
    <w:rsid w:val="0081556C"/>
    <w:rsid w:val="00817335"/>
    <w:rsid w:val="00817D39"/>
    <w:rsid w:val="00820298"/>
    <w:rsid w:val="008218E6"/>
    <w:rsid w:val="00823593"/>
    <w:rsid w:val="00824FF1"/>
    <w:rsid w:val="00825DC2"/>
    <w:rsid w:val="00831B54"/>
    <w:rsid w:val="00832D2F"/>
    <w:rsid w:val="00832EBC"/>
    <w:rsid w:val="00834AD3"/>
    <w:rsid w:val="00834E23"/>
    <w:rsid w:val="0083515B"/>
    <w:rsid w:val="008373E8"/>
    <w:rsid w:val="008406B4"/>
    <w:rsid w:val="00841C4F"/>
    <w:rsid w:val="00843795"/>
    <w:rsid w:val="0084398B"/>
    <w:rsid w:val="0084672B"/>
    <w:rsid w:val="00847839"/>
    <w:rsid w:val="00847F0F"/>
    <w:rsid w:val="00851587"/>
    <w:rsid w:val="00851B25"/>
    <w:rsid w:val="00852448"/>
    <w:rsid w:val="00852C4D"/>
    <w:rsid w:val="00853DEC"/>
    <w:rsid w:val="008541E1"/>
    <w:rsid w:val="008542AF"/>
    <w:rsid w:val="008559F6"/>
    <w:rsid w:val="00856E22"/>
    <w:rsid w:val="008576C7"/>
    <w:rsid w:val="00860A4A"/>
    <w:rsid w:val="0086657B"/>
    <w:rsid w:val="00866901"/>
    <w:rsid w:val="00866B2B"/>
    <w:rsid w:val="0086702F"/>
    <w:rsid w:val="00867492"/>
    <w:rsid w:val="00871419"/>
    <w:rsid w:val="008751AE"/>
    <w:rsid w:val="008759BB"/>
    <w:rsid w:val="00877157"/>
    <w:rsid w:val="00877F6C"/>
    <w:rsid w:val="00882290"/>
    <w:rsid w:val="0088258A"/>
    <w:rsid w:val="00882969"/>
    <w:rsid w:val="00883C42"/>
    <w:rsid w:val="008842C5"/>
    <w:rsid w:val="0088456E"/>
    <w:rsid w:val="00886332"/>
    <w:rsid w:val="00886554"/>
    <w:rsid w:val="008866D9"/>
    <w:rsid w:val="00887996"/>
    <w:rsid w:val="0089074F"/>
    <w:rsid w:val="00890769"/>
    <w:rsid w:val="00891C28"/>
    <w:rsid w:val="008925F0"/>
    <w:rsid w:val="0089448A"/>
    <w:rsid w:val="008963C9"/>
    <w:rsid w:val="00897877"/>
    <w:rsid w:val="008A027D"/>
    <w:rsid w:val="008A22FC"/>
    <w:rsid w:val="008A26D9"/>
    <w:rsid w:val="008A32D7"/>
    <w:rsid w:val="008A37F3"/>
    <w:rsid w:val="008A4289"/>
    <w:rsid w:val="008A43E6"/>
    <w:rsid w:val="008A6711"/>
    <w:rsid w:val="008A7B5B"/>
    <w:rsid w:val="008B12D2"/>
    <w:rsid w:val="008B3E46"/>
    <w:rsid w:val="008B49DD"/>
    <w:rsid w:val="008B703C"/>
    <w:rsid w:val="008B7AFB"/>
    <w:rsid w:val="008B7F4B"/>
    <w:rsid w:val="008C0C29"/>
    <w:rsid w:val="008C1F4D"/>
    <w:rsid w:val="008C2223"/>
    <w:rsid w:val="008C4999"/>
    <w:rsid w:val="008C4EBD"/>
    <w:rsid w:val="008C57B0"/>
    <w:rsid w:val="008D02DA"/>
    <w:rsid w:val="008D3582"/>
    <w:rsid w:val="008D5554"/>
    <w:rsid w:val="008D5C78"/>
    <w:rsid w:val="008D5EB4"/>
    <w:rsid w:val="008D6725"/>
    <w:rsid w:val="008D76BC"/>
    <w:rsid w:val="008D7883"/>
    <w:rsid w:val="008D7D3D"/>
    <w:rsid w:val="008E0BAC"/>
    <w:rsid w:val="008E5A0D"/>
    <w:rsid w:val="008E63A3"/>
    <w:rsid w:val="008E7DBA"/>
    <w:rsid w:val="008E7FA8"/>
    <w:rsid w:val="008F05AD"/>
    <w:rsid w:val="008F0829"/>
    <w:rsid w:val="008F20EC"/>
    <w:rsid w:val="008F3638"/>
    <w:rsid w:val="008F4441"/>
    <w:rsid w:val="008F5613"/>
    <w:rsid w:val="008F6B20"/>
    <w:rsid w:val="008F6F31"/>
    <w:rsid w:val="008F74DF"/>
    <w:rsid w:val="008F750A"/>
    <w:rsid w:val="008F7D05"/>
    <w:rsid w:val="00901EA5"/>
    <w:rsid w:val="00902274"/>
    <w:rsid w:val="00904EDD"/>
    <w:rsid w:val="00905957"/>
    <w:rsid w:val="0090602F"/>
    <w:rsid w:val="00911590"/>
    <w:rsid w:val="009127BA"/>
    <w:rsid w:val="0091328A"/>
    <w:rsid w:val="009150F2"/>
    <w:rsid w:val="00920404"/>
    <w:rsid w:val="00920AAE"/>
    <w:rsid w:val="009227A6"/>
    <w:rsid w:val="00926792"/>
    <w:rsid w:val="0092681D"/>
    <w:rsid w:val="009273CC"/>
    <w:rsid w:val="00933EC1"/>
    <w:rsid w:val="009346EC"/>
    <w:rsid w:val="00934B5E"/>
    <w:rsid w:val="00935BBD"/>
    <w:rsid w:val="00936091"/>
    <w:rsid w:val="009361E8"/>
    <w:rsid w:val="00936DDC"/>
    <w:rsid w:val="00937456"/>
    <w:rsid w:val="00942149"/>
    <w:rsid w:val="009445CD"/>
    <w:rsid w:val="009446AD"/>
    <w:rsid w:val="009455C7"/>
    <w:rsid w:val="00946190"/>
    <w:rsid w:val="00946DFF"/>
    <w:rsid w:val="00946EE7"/>
    <w:rsid w:val="009530DB"/>
    <w:rsid w:val="00953676"/>
    <w:rsid w:val="00953BDA"/>
    <w:rsid w:val="00956F30"/>
    <w:rsid w:val="0095786D"/>
    <w:rsid w:val="009603CD"/>
    <w:rsid w:val="009617E5"/>
    <w:rsid w:val="0096271D"/>
    <w:rsid w:val="009660BF"/>
    <w:rsid w:val="009660F6"/>
    <w:rsid w:val="009667CB"/>
    <w:rsid w:val="00966C9A"/>
    <w:rsid w:val="00967BE6"/>
    <w:rsid w:val="00967CCD"/>
    <w:rsid w:val="009705EE"/>
    <w:rsid w:val="00971584"/>
    <w:rsid w:val="0097293E"/>
    <w:rsid w:val="00973794"/>
    <w:rsid w:val="00975A08"/>
    <w:rsid w:val="00977927"/>
    <w:rsid w:val="009806CB"/>
    <w:rsid w:val="0098135C"/>
    <w:rsid w:val="0098156A"/>
    <w:rsid w:val="00984054"/>
    <w:rsid w:val="009858F1"/>
    <w:rsid w:val="00991BAC"/>
    <w:rsid w:val="00992068"/>
    <w:rsid w:val="009921A0"/>
    <w:rsid w:val="0099538D"/>
    <w:rsid w:val="00996223"/>
    <w:rsid w:val="009965CA"/>
    <w:rsid w:val="00997DB9"/>
    <w:rsid w:val="009A1A84"/>
    <w:rsid w:val="009A3A58"/>
    <w:rsid w:val="009A4C3D"/>
    <w:rsid w:val="009A6233"/>
    <w:rsid w:val="009A6EA0"/>
    <w:rsid w:val="009A7854"/>
    <w:rsid w:val="009B22BC"/>
    <w:rsid w:val="009B54DD"/>
    <w:rsid w:val="009B6D0C"/>
    <w:rsid w:val="009C1335"/>
    <w:rsid w:val="009C1AB2"/>
    <w:rsid w:val="009C21B9"/>
    <w:rsid w:val="009C26AB"/>
    <w:rsid w:val="009C2751"/>
    <w:rsid w:val="009C4FA4"/>
    <w:rsid w:val="009C6F26"/>
    <w:rsid w:val="009C7251"/>
    <w:rsid w:val="009C7A28"/>
    <w:rsid w:val="009D18C9"/>
    <w:rsid w:val="009D4FAD"/>
    <w:rsid w:val="009D7B50"/>
    <w:rsid w:val="009E2E91"/>
    <w:rsid w:val="009F0CAC"/>
    <w:rsid w:val="009F26D7"/>
    <w:rsid w:val="00A01593"/>
    <w:rsid w:val="00A017DA"/>
    <w:rsid w:val="00A01B40"/>
    <w:rsid w:val="00A04B3B"/>
    <w:rsid w:val="00A1263F"/>
    <w:rsid w:val="00A1286C"/>
    <w:rsid w:val="00A13283"/>
    <w:rsid w:val="00A139F5"/>
    <w:rsid w:val="00A143BA"/>
    <w:rsid w:val="00A155C5"/>
    <w:rsid w:val="00A20C3F"/>
    <w:rsid w:val="00A20D96"/>
    <w:rsid w:val="00A22362"/>
    <w:rsid w:val="00A25A38"/>
    <w:rsid w:val="00A265D6"/>
    <w:rsid w:val="00A267FD"/>
    <w:rsid w:val="00A27920"/>
    <w:rsid w:val="00A315E6"/>
    <w:rsid w:val="00A324AE"/>
    <w:rsid w:val="00A32E16"/>
    <w:rsid w:val="00A34FBA"/>
    <w:rsid w:val="00A365F4"/>
    <w:rsid w:val="00A372F4"/>
    <w:rsid w:val="00A3751B"/>
    <w:rsid w:val="00A4009B"/>
    <w:rsid w:val="00A42004"/>
    <w:rsid w:val="00A454C1"/>
    <w:rsid w:val="00A47C59"/>
    <w:rsid w:val="00A47D80"/>
    <w:rsid w:val="00A50899"/>
    <w:rsid w:val="00A51D02"/>
    <w:rsid w:val="00A522E4"/>
    <w:rsid w:val="00A53132"/>
    <w:rsid w:val="00A563F2"/>
    <w:rsid w:val="00A566E8"/>
    <w:rsid w:val="00A606B1"/>
    <w:rsid w:val="00A6133A"/>
    <w:rsid w:val="00A6440F"/>
    <w:rsid w:val="00A6566F"/>
    <w:rsid w:val="00A66347"/>
    <w:rsid w:val="00A6674E"/>
    <w:rsid w:val="00A677E2"/>
    <w:rsid w:val="00A73143"/>
    <w:rsid w:val="00A7403A"/>
    <w:rsid w:val="00A75E3A"/>
    <w:rsid w:val="00A763FB"/>
    <w:rsid w:val="00A77071"/>
    <w:rsid w:val="00A774D0"/>
    <w:rsid w:val="00A775AB"/>
    <w:rsid w:val="00A810F9"/>
    <w:rsid w:val="00A82D31"/>
    <w:rsid w:val="00A85E7E"/>
    <w:rsid w:val="00A86ECC"/>
    <w:rsid w:val="00A86FCC"/>
    <w:rsid w:val="00A87015"/>
    <w:rsid w:val="00A873AF"/>
    <w:rsid w:val="00A90A6D"/>
    <w:rsid w:val="00A9241D"/>
    <w:rsid w:val="00A927D9"/>
    <w:rsid w:val="00A938B1"/>
    <w:rsid w:val="00A948BE"/>
    <w:rsid w:val="00A951A3"/>
    <w:rsid w:val="00A95A2B"/>
    <w:rsid w:val="00A95A47"/>
    <w:rsid w:val="00A95F87"/>
    <w:rsid w:val="00A971E5"/>
    <w:rsid w:val="00A97591"/>
    <w:rsid w:val="00A9789D"/>
    <w:rsid w:val="00A97B59"/>
    <w:rsid w:val="00AA2D68"/>
    <w:rsid w:val="00AA394B"/>
    <w:rsid w:val="00AA59F0"/>
    <w:rsid w:val="00AA710D"/>
    <w:rsid w:val="00AA79EB"/>
    <w:rsid w:val="00AB129B"/>
    <w:rsid w:val="00AB3952"/>
    <w:rsid w:val="00AB5021"/>
    <w:rsid w:val="00AB51BA"/>
    <w:rsid w:val="00AB64F3"/>
    <w:rsid w:val="00AB6D25"/>
    <w:rsid w:val="00AC0467"/>
    <w:rsid w:val="00AC0F8B"/>
    <w:rsid w:val="00AC1D5A"/>
    <w:rsid w:val="00AC3485"/>
    <w:rsid w:val="00AC4D00"/>
    <w:rsid w:val="00AC58D5"/>
    <w:rsid w:val="00AC6608"/>
    <w:rsid w:val="00AC73E1"/>
    <w:rsid w:val="00AC76CF"/>
    <w:rsid w:val="00AC7E97"/>
    <w:rsid w:val="00AD03B5"/>
    <w:rsid w:val="00AD0DCC"/>
    <w:rsid w:val="00AD0E56"/>
    <w:rsid w:val="00AD15DE"/>
    <w:rsid w:val="00AD35B1"/>
    <w:rsid w:val="00AD56A0"/>
    <w:rsid w:val="00AD7D81"/>
    <w:rsid w:val="00AE0A2C"/>
    <w:rsid w:val="00AE0E0E"/>
    <w:rsid w:val="00AE0E68"/>
    <w:rsid w:val="00AE229B"/>
    <w:rsid w:val="00AE2347"/>
    <w:rsid w:val="00AE236D"/>
    <w:rsid w:val="00AE2D4B"/>
    <w:rsid w:val="00AE33AA"/>
    <w:rsid w:val="00AE3D55"/>
    <w:rsid w:val="00AE4867"/>
    <w:rsid w:val="00AE4EFF"/>
    <w:rsid w:val="00AE4F99"/>
    <w:rsid w:val="00AE6018"/>
    <w:rsid w:val="00AE705B"/>
    <w:rsid w:val="00AE7615"/>
    <w:rsid w:val="00AE795D"/>
    <w:rsid w:val="00AE7CA5"/>
    <w:rsid w:val="00AF01E2"/>
    <w:rsid w:val="00AF172A"/>
    <w:rsid w:val="00AF1E66"/>
    <w:rsid w:val="00AF2750"/>
    <w:rsid w:val="00AF3CD7"/>
    <w:rsid w:val="00AF53ED"/>
    <w:rsid w:val="00AF7F4A"/>
    <w:rsid w:val="00B00997"/>
    <w:rsid w:val="00B03FF0"/>
    <w:rsid w:val="00B0559F"/>
    <w:rsid w:val="00B05C31"/>
    <w:rsid w:val="00B06041"/>
    <w:rsid w:val="00B0610D"/>
    <w:rsid w:val="00B0626B"/>
    <w:rsid w:val="00B07280"/>
    <w:rsid w:val="00B079F7"/>
    <w:rsid w:val="00B07F79"/>
    <w:rsid w:val="00B1102C"/>
    <w:rsid w:val="00B11B69"/>
    <w:rsid w:val="00B140AD"/>
    <w:rsid w:val="00B14952"/>
    <w:rsid w:val="00B16871"/>
    <w:rsid w:val="00B20C9F"/>
    <w:rsid w:val="00B23208"/>
    <w:rsid w:val="00B23C4B"/>
    <w:rsid w:val="00B23E4E"/>
    <w:rsid w:val="00B2504F"/>
    <w:rsid w:val="00B254E1"/>
    <w:rsid w:val="00B25B45"/>
    <w:rsid w:val="00B26862"/>
    <w:rsid w:val="00B26D17"/>
    <w:rsid w:val="00B30DDF"/>
    <w:rsid w:val="00B31E5A"/>
    <w:rsid w:val="00B32DDE"/>
    <w:rsid w:val="00B343BA"/>
    <w:rsid w:val="00B3534E"/>
    <w:rsid w:val="00B35BA3"/>
    <w:rsid w:val="00B37B86"/>
    <w:rsid w:val="00B4335F"/>
    <w:rsid w:val="00B46681"/>
    <w:rsid w:val="00B47359"/>
    <w:rsid w:val="00B50914"/>
    <w:rsid w:val="00B6008F"/>
    <w:rsid w:val="00B63FF1"/>
    <w:rsid w:val="00B653AB"/>
    <w:rsid w:val="00B65F9E"/>
    <w:rsid w:val="00B66B19"/>
    <w:rsid w:val="00B671FF"/>
    <w:rsid w:val="00B70673"/>
    <w:rsid w:val="00B71D40"/>
    <w:rsid w:val="00B73A00"/>
    <w:rsid w:val="00B74050"/>
    <w:rsid w:val="00B74836"/>
    <w:rsid w:val="00B74E72"/>
    <w:rsid w:val="00B75287"/>
    <w:rsid w:val="00B75428"/>
    <w:rsid w:val="00B77843"/>
    <w:rsid w:val="00B822F1"/>
    <w:rsid w:val="00B84737"/>
    <w:rsid w:val="00B852D1"/>
    <w:rsid w:val="00B87DAC"/>
    <w:rsid w:val="00B90322"/>
    <w:rsid w:val="00B907C4"/>
    <w:rsid w:val="00B914E9"/>
    <w:rsid w:val="00B91D03"/>
    <w:rsid w:val="00B956EE"/>
    <w:rsid w:val="00B95937"/>
    <w:rsid w:val="00B965B1"/>
    <w:rsid w:val="00B97AAF"/>
    <w:rsid w:val="00BA1FDA"/>
    <w:rsid w:val="00BA2BA1"/>
    <w:rsid w:val="00BA2BA7"/>
    <w:rsid w:val="00BA3447"/>
    <w:rsid w:val="00BA3562"/>
    <w:rsid w:val="00BA3E0F"/>
    <w:rsid w:val="00BA741B"/>
    <w:rsid w:val="00BA7770"/>
    <w:rsid w:val="00BA7C55"/>
    <w:rsid w:val="00BB3749"/>
    <w:rsid w:val="00BB3F53"/>
    <w:rsid w:val="00BB47C0"/>
    <w:rsid w:val="00BB48DC"/>
    <w:rsid w:val="00BB4AB5"/>
    <w:rsid w:val="00BB4F09"/>
    <w:rsid w:val="00BB699D"/>
    <w:rsid w:val="00BC0EDF"/>
    <w:rsid w:val="00BC2D48"/>
    <w:rsid w:val="00BC2FA9"/>
    <w:rsid w:val="00BC5671"/>
    <w:rsid w:val="00BC58FA"/>
    <w:rsid w:val="00BC5CC3"/>
    <w:rsid w:val="00BC6A76"/>
    <w:rsid w:val="00BD369C"/>
    <w:rsid w:val="00BD38E2"/>
    <w:rsid w:val="00BD3DD4"/>
    <w:rsid w:val="00BD4C7E"/>
    <w:rsid w:val="00BD4E33"/>
    <w:rsid w:val="00BD5125"/>
    <w:rsid w:val="00BD5D27"/>
    <w:rsid w:val="00BE0D4C"/>
    <w:rsid w:val="00BE1C5D"/>
    <w:rsid w:val="00BE2247"/>
    <w:rsid w:val="00BE3748"/>
    <w:rsid w:val="00BE4D18"/>
    <w:rsid w:val="00BE4F9B"/>
    <w:rsid w:val="00BE55A9"/>
    <w:rsid w:val="00BE7C73"/>
    <w:rsid w:val="00BE7EDD"/>
    <w:rsid w:val="00BF0C61"/>
    <w:rsid w:val="00BF10D9"/>
    <w:rsid w:val="00BF113A"/>
    <w:rsid w:val="00BF1540"/>
    <w:rsid w:val="00BF157F"/>
    <w:rsid w:val="00BF309B"/>
    <w:rsid w:val="00BF3A74"/>
    <w:rsid w:val="00C00507"/>
    <w:rsid w:val="00C01005"/>
    <w:rsid w:val="00C01A9E"/>
    <w:rsid w:val="00C01BB0"/>
    <w:rsid w:val="00C01E4B"/>
    <w:rsid w:val="00C030DE"/>
    <w:rsid w:val="00C051A8"/>
    <w:rsid w:val="00C077F5"/>
    <w:rsid w:val="00C122F6"/>
    <w:rsid w:val="00C1277F"/>
    <w:rsid w:val="00C127D3"/>
    <w:rsid w:val="00C14A4F"/>
    <w:rsid w:val="00C15B36"/>
    <w:rsid w:val="00C20736"/>
    <w:rsid w:val="00C22105"/>
    <w:rsid w:val="00C244B6"/>
    <w:rsid w:val="00C24ACA"/>
    <w:rsid w:val="00C257B4"/>
    <w:rsid w:val="00C26A3E"/>
    <w:rsid w:val="00C27B5B"/>
    <w:rsid w:val="00C27BF1"/>
    <w:rsid w:val="00C27D61"/>
    <w:rsid w:val="00C32EE7"/>
    <w:rsid w:val="00C33F24"/>
    <w:rsid w:val="00C36EDB"/>
    <w:rsid w:val="00C3702F"/>
    <w:rsid w:val="00C37651"/>
    <w:rsid w:val="00C37B8E"/>
    <w:rsid w:val="00C40578"/>
    <w:rsid w:val="00C40B44"/>
    <w:rsid w:val="00C44055"/>
    <w:rsid w:val="00C4500A"/>
    <w:rsid w:val="00C45B08"/>
    <w:rsid w:val="00C46A95"/>
    <w:rsid w:val="00C47277"/>
    <w:rsid w:val="00C54B6C"/>
    <w:rsid w:val="00C55F89"/>
    <w:rsid w:val="00C613F9"/>
    <w:rsid w:val="00C61CFC"/>
    <w:rsid w:val="00C620B5"/>
    <w:rsid w:val="00C62238"/>
    <w:rsid w:val="00C64A37"/>
    <w:rsid w:val="00C651D5"/>
    <w:rsid w:val="00C65EA7"/>
    <w:rsid w:val="00C6748A"/>
    <w:rsid w:val="00C7124E"/>
    <w:rsid w:val="00C7158E"/>
    <w:rsid w:val="00C7250B"/>
    <w:rsid w:val="00C7346B"/>
    <w:rsid w:val="00C7351A"/>
    <w:rsid w:val="00C756BA"/>
    <w:rsid w:val="00C75CA0"/>
    <w:rsid w:val="00C77C0E"/>
    <w:rsid w:val="00C822F0"/>
    <w:rsid w:val="00C83A46"/>
    <w:rsid w:val="00C8543E"/>
    <w:rsid w:val="00C857F6"/>
    <w:rsid w:val="00C85ED7"/>
    <w:rsid w:val="00C865B1"/>
    <w:rsid w:val="00C90A84"/>
    <w:rsid w:val="00C912FE"/>
    <w:rsid w:val="00C91687"/>
    <w:rsid w:val="00C92275"/>
    <w:rsid w:val="00C924A8"/>
    <w:rsid w:val="00C94113"/>
    <w:rsid w:val="00C945FE"/>
    <w:rsid w:val="00C956BD"/>
    <w:rsid w:val="00C96FAA"/>
    <w:rsid w:val="00C97A04"/>
    <w:rsid w:val="00C97AC2"/>
    <w:rsid w:val="00CA107B"/>
    <w:rsid w:val="00CA1B79"/>
    <w:rsid w:val="00CA484D"/>
    <w:rsid w:val="00CA4A32"/>
    <w:rsid w:val="00CA4FB6"/>
    <w:rsid w:val="00CA5E6F"/>
    <w:rsid w:val="00CA7532"/>
    <w:rsid w:val="00CB10BF"/>
    <w:rsid w:val="00CB2F90"/>
    <w:rsid w:val="00CB4B35"/>
    <w:rsid w:val="00CB6AD4"/>
    <w:rsid w:val="00CC3D55"/>
    <w:rsid w:val="00CC44A6"/>
    <w:rsid w:val="00CC739E"/>
    <w:rsid w:val="00CC7CC1"/>
    <w:rsid w:val="00CD0C41"/>
    <w:rsid w:val="00CD122A"/>
    <w:rsid w:val="00CD1EBB"/>
    <w:rsid w:val="00CD28CF"/>
    <w:rsid w:val="00CD35FD"/>
    <w:rsid w:val="00CD40C1"/>
    <w:rsid w:val="00CD58B7"/>
    <w:rsid w:val="00CD64A3"/>
    <w:rsid w:val="00CD66E3"/>
    <w:rsid w:val="00CD7967"/>
    <w:rsid w:val="00CE0921"/>
    <w:rsid w:val="00CE49D8"/>
    <w:rsid w:val="00CE698E"/>
    <w:rsid w:val="00CE7345"/>
    <w:rsid w:val="00CF14F7"/>
    <w:rsid w:val="00CF18EE"/>
    <w:rsid w:val="00CF30BD"/>
    <w:rsid w:val="00CF4099"/>
    <w:rsid w:val="00CF40ED"/>
    <w:rsid w:val="00CF4B5E"/>
    <w:rsid w:val="00CF501B"/>
    <w:rsid w:val="00CF6C9E"/>
    <w:rsid w:val="00CF72EA"/>
    <w:rsid w:val="00D00213"/>
    <w:rsid w:val="00D00796"/>
    <w:rsid w:val="00D00A2B"/>
    <w:rsid w:val="00D0115A"/>
    <w:rsid w:val="00D031E7"/>
    <w:rsid w:val="00D0326A"/>
    <w:rsid w:val="00D05274"/>
    <w:rsid w:val="00D12E23"/>
    <w:rsid w:val="00D14832"/>
    <w:rsid w:val="00D15564"/>
    <w:rsid w:val="00D16F36"/>
    <w:rsid w:val="00D17351"/>
    <w:rsid w:val="00D217C5"/>
    <w:rsid w:val="00D21C5B"/>
    <w:rsid w:val="00D241CB"/>
    <w:rsid w:val="00D24A68"/>
    <w:rsid w:val="00D25707"/>
    <w:rsid w:val="00D261A2"/>
    <w:rsid w:val="00D26A3A"/>
    <w:rsid w:val="00D31751"/>
    <w:rsid w:val="00D3251A"/>
    <w:rsid w:val="00D355AC"/>
    <w:rsid w:val="00D369F6"/>
    <w:rsid w:val="00D37A34"/>
    <w:rsid w:val="00D404BC"/>
    <w:rsid w:val="00D475CE"/>
    <w:rsid w:val="00D47CD6"/>
    <w:rsid w:val="00D50DCC"/>
    <w:rsid w:val="00D5391E"/>
    <w:rsid w:val="00D56AC2"/>
    <w:rsid w:val="00D57532"/>
    <w:rsid w:val="00D577F9"/>
    <w:rsid w:val="00D616D2"/>
    <w:rsid w:val="00D63B5F"/>
    <w:rsid w:val="00D6613C"/>
    <w:rsid w:val="00D66550"/>
    <w:rsid w:val="00D7070B"/>
    <w:rsid w:val="00D70EF7"/>
    <w:rsid w:val="00D71F7A"/>
    <w:rsid w:val="00D72133"/>
    <w:rsid w:val="00D73086"/>
    <w:rsid w:val="00D73765"/>
    <w:rsid w:val="00D73DAA"/>
    <w:rsid w:val="00D75EB5"/>
    <w:rsid w:val="00D7627F"/>
    <w:rsid w:val="00D77729"/>
    <w:rsid w:val="00D81059"/>
    <w:rsid w:val="00D810B8"/>
    <w:rsid w:val="00D8188E"/>
    <w:rsid w:val="00D82CEE"/>
    <w:rsid w:val="00D8397C"/>
    <w:rsid w:val="00D8505D"/>
    <w:rsid w:val="00D86D78"/>
    <w:rsid w:val="00D86F28"/>
    <w:rsid w:val="00D87F8B"/>
    <w:rsid w:val="00D9326D"/>
    <w:rsid w:val="00D949FD"/>
    <w:rsid w:val="00D94EED"/>
    <w:rsid w:val="00D96026"/>
    <w:rsid w:val="00D972F6"/>
    <w:rsid w:val="00DA331D"/>
    <w:rsid w:val="00DA51A3"/>
    <w:rsid w:val="00DA7C1C"/>
    <w:rsid w:val="00DB06C4"/>
    <w:rsid w:val="00DB0852"/>
    <w:rsid w:val="00DB147A"/>
    <w:rsid w:val="00DB1B7A"/>
    <w:rsid w:val="00DB3806"/>
    <w:rsid w:val="00DB706E"/>
    <w:rsid w:val="00DC202E"/>
    <w:rsid w:val="00DC2A54"/>
    <w:rsid w:val="00DC48E8"/>
    <w:rsid w:val="00DC495C"/>
    <w:rsid w:val="00DC4FD2"/>
    <w:rsid w:val="00DC6708"/>
    <w:rsid w:val="00DC6906"/>
    <w:rsid w:val="00DC7AB7"/>
    <w:rsid w:val="00DD011A"/>
    <w:rsid w:val="00DD0636"/>
    <w:rsid w:val="00DD092C"/>
    <w:rsid w:val="00DD0F10"/>
    <w:rsid w:val="00DD27EE"/>
    <w:rsid w:val="00DD3714"/>
    <w:rsid w:val="00DD3DE5"/>
    <w:rsid w:val="00DD4846"/>
    <w:rsid w:val="00DD5ABE"/>
    <w:rsid w:val="00DD5CBC"/>
    <w:rsid w:val="00DD6874"/>
    <w:rsid w:val="00DD7004"/>
    <w:rsid w:val="00DD726A"/>
    <w:rsid w:val="00DE01A9"/>
    <w:rsid w:val="00DE1FC0"/>
    <w:rsid w:val="00DE2400"/>
    <w:rsid w:val="00DE25A8"/>
    <w:rsid w:val="00DE3119"/>
    <w:rsid w:val="00DE55E6"/>
    <w:rsid w:val="00DE56FC"/>
    <w:rsid w:val="00DE58F1"/>
    <w:rsid w:val="00DE6B58"/>
    <w:rsid w:val="00DF0654"/>
    <w:rsid w:val="00DF19D5"/>
    <w:rsid w:val="00DF214E"/>
    <w:rsid w:val="00DF4801"/>
    <w:rsid w:val="00DF5E32"/>
    <w:rsid w:val="00DF676F"/>
    <w:rsid w:val="00DF6D91"/>
    <w:rsid w:val="00E00524"/>
    <w:rsid w:val="00E01436"/>
    <w:rsid w:val="00E01F8A"/>
    <w:rsid w:val="00E02937"/>
    <w:rsid w:val="00E03E79"/>
    <w:rsid w:val="00E045BD"/>
    <w:rsid w:val="00E04D6C"/>
    <w:rsid w:val="00E072D6"/>
    <w:rsid w:val="00E1135B"/>
    <w:rsid w:val="00E11563"/>
    <w:rsid w:val="00E1244A"/>
    <w:rsid w:val="00E13624"/>
    <w:rsid w:val="00E164C9"/>
    <w:rsid w:val="00E17B6E"/>
    <w:rsid w:val="00E17B77"/>
    <w:rsid w:val="00E2170D"/>
    <w:rsid w:val="00E21EC4"/>
    <w:rsid w:val="00E231AB"/>
    <w:rsid w:val="00E23337"/>
    <w:rsid w:val="00E2358B"/>
    <w:rsid w:val="00E239FD"/>
    <w:rsid w:val="00E23ABD"/>
    <w:rsid w:val="00E24BB4"/>
    <w:rsid w:val="00E25278"/>
    <w:rsid w:val="00E259EA"/>
    <w:rsid w:val="00E25D33"/>
    <w:rsid w:val="00E27412"/>
    <w:rsid w:val="00E30393"/>
    <w:rsid w:val="00E32061"/>
    <w:rsid w:val="00E32AFF"/>
    <w:rsid w:val="00E33232"/>
    <w:rsid w:val="00E33F48"/>
    <w:rsid w:val="00E34557"/>
    <w:rsid w:val="00E34C97"/>
    <w:rsid w:val="00E35098"/>
    <w:rsid w:val="00E35AFF"/>
    <w:rsid w:val="00E3619E"/>
    <w:rsid w:val="00E421D8"/>
    <w:rsid w:val="00E426AD"/>
    <w:rsid w:val="00E42FF9"/>
    <w:rsid w:val="00E437FC"/>
    <w:rsid w:val="00E44790"/>
    <w:rsid w:val="00E4660D"/>
    <w:rsid w:val="00E46FC3"/>
    <w:rsid w:val="00E4714C"/>
    <w:rsid w:val="00E5017A"/>
    <w:rsid w:val="00E5019D"/>
    <w:rsid w:val="00E5117F"/>
    <w:rsid w:val="00E5178D"/>
    <w:rsid w:val="00E51AEB"/>
    <w:rsid w:val="00E522A7"/>
    <w:rsid w:val="00E52F12"/>
    <w:rsid w:val="00E5349E"/>
    <w:rsid w:val="00E54452"/>
    <w:rsid w:val="00E54558"/>
    <w:rsid w:val="00E55425"/>
    <w:rsid w:val="00E55CE8"/>
    <w:rsid w:val="00E5628C"/>
    <w:rsid w:val="00E56498"/>
    <w:rsid w:val="00E56A1F"/>
    <w:rsid w:val="00E60941"/>
    <w:rsid w:val="00E60DE9"/>
    <w:rsid w:val="00E6114A"/>
    <w:rsid w:val="00E61244"/>
    <w:rsid w:val="00E62776"/>
    <w:rsid w:val="00E63430"/>
    <w:rsid w:val="00E63B0C"/>
    <w:rsid w:val="00E64742"/>
    <w:rsid w:val="00E65DAA"/>
    <w:rsid w:val="00E664C5"/>
    <w:rsid w:val="00E671A2"/>
    <w:rsid w:val="00E67BF3"/>
    <w:rsid w:val="00E705C3"/>
    <w:rsid w:val="00E71038"/>
    <w:rsid w:val="00E711B3"/>
    <w:rsid w:val="00E7211F"/>
    <w:rsid w:val="00E722A0"/>
    <w:rsid w:val="00E74ED3"/>
    <w:rsid w:val="00E76D26"/>
    <w:rsid w:val="00E76EE5"/>
    <w:rsid w:val="00E778F9"/>
    <w:rsid w:val="00E81342"/>
    <w:rsid w:val="00E81F0B"/>
    <w:rsid w:val="00E8243B"/>
    <w:rsid w:val="00E83234"/>
    <w:rsid w:val="00E83DBD"/>
    <w:rsid w:val="00E83F77"/>
    <w:rsid w:val="00E912A4"/>
    <w:rsid w:val="00E91478"/>
    <w:rsid w:val="00E9293E"/>
    <w:rsid w:val="00E933BD"/>
    <w:rsid w:val="00E93456"/>
    <w:rsid w:val="00E93F11"/>
    <w:rsid w:val="00E94472"/>
    <w:rsid w:val="00E95545"/>
    <w:rsid w:val="00E95B8E"/>
    <w:rsid w:val="00E97D41"/>
    <w:rsid w:val="00E97D94"/>
    <w:rsid w:val="00EA09D0"/>
    <w:rsid w:val="00EA0F64"/>
    <w:rsid w:val="00EA1ED3"/>
    <w:rsid w:val="00EA1F5B"/>
    <w:rsid w:val="00EA27B7"/>
    <w:rsid w:val="00EA6BE0"/>
    <w:rsid w:val="00EA7442"/>
    <w:rsid w:val="00EA7E4C"/>
    <w:rsid w:val="00EB1390"/>
    <w:rsid w:val="00EB2C71"/>
    <w:rsid w:val="00EB2F04"/>
    <w:rsid w:val="00EB3333"/>
    <w:rsid w:val="00EB4340"/>
    <w:rsid w:val="00EB45D3"/>
    <w:rsid w:val="00EB4D8C"/>
    <w:rsid w:val="00EB514E"/>
    <w:rsid w:val="00EB556D"/>
    <w:rsid w:val="00EB5A7D"/>
    <w:rsid w:val="00EB684E"/>
    <w:rsid w:val="00EB6C55"/>
    <w:rsid w:val="00EB7309"/>
    <w:rsid w:val="00EC537A"/>
    <w:rsid w:val="00EC6BCB"/>
    <w:rsid w:val="00EC732D"/>
    <w:rsid w:val="00EC73B8"/>
    <w:rsid w:val="00ED09AA"/>
    <w:rsid w:val="00ED1190"/>
    <w:rsid w:val="00ED1BBC"/>
    <w:rsid w:val="00ED2F27"/>
    <w:rsid w:val="00ED303A"/>
    <w:rsid w:val="00ED3EBA"/>
    <w:rsid w:val="00ED3F39"/>
    <w:rsid w:val="00ED4978"/>
    <w:rsid w:val="00ED55C0"/>
    <w:rsid w:val="00ED682B"/>
    <w:rsid w:val="00EE18A0"/>
    <w:rsid w:val="00EE41D5"/>
    <w:rsid w:val="00EE46AF"/>
    <w:rsid w:val="00EE6587"/>
    <w:rsid w:val="00EF0B5B"/>
    <w:rsid w:val="00EF1AF4"/>
    <w:rsid w:val="00EF2551"/>
    <w:rsid w:val="00EF66FB"/>
    <w:rsid w:val="00EF7059"/>
    <w:rsid w:val="00F0166F"/>
    <w:rsid w:val="00F019BF"/>
    <w:rsid w:val="00F026DF"/>
    <w:rsid w:val="00F037A4"/>
    <w:rsid w:val="00F049AB"/>
    <w:rsid w:val="00F053DF"/>
    <w:rsid w:val="00F05C64"/>
    <w:rsid w:val="00F105FB"/>
    <w:rsid w:val="00F142DB"/>
    <w:rsid w:val="00F170A3"/>
    <w:rsid w:val="00F2044E"/>
    <w:rsid w:val="00F20E6C"/>
    <w:rsid w:val="00F243BD"/>
    <w:rsid w:val="00F246D5"/>
    <w:rsid w:val="00F2493D"/>
    <w:rsid w:val="00F27C8F"/>
    <w:rsid w:val="00F307B8"/>
    <w:rsid w:val="00F324F5"/>
    <w:rsid w:val="00F32749"/>
    <w:rsid w:val="00F33074"/>
    <w:rsid w:val="00F33FB8"/>
    <w:rsid w:val="00F35AAD"/>
    <w:rsid w:val="00F369CA"/>
    <w:rsid w:val="00F37172"/>
    <w:rsid w:val="00F4323D"/>
    <w:rsid w:val="00F4477E"/>
    <w:rsid w:val="00F46269"/>
    <w:rsid w:val="00F47917"/>
    <w:rsid w:val="00F47BED"/>
    <w:rsid w:val="00F502DA"/>
    <w:rsid w:val="00F55054"/>
    <w:rsid w:val="00F55127"/>
    <w:rsid w:val="00F55339"/>
    <w:rsid w:val="00F57869"/>
    <w:rsid w:val="00F60AA6"/>
    <w:rsid w:val="00F60BA8"/>
    <w:rsid w:val="00F677D6"/>
    <w:rsid w:val="00F67D8F"/>
    <w:rsid w:val="00F67DAD"/>
    <w:rsid w:val="00F70174"/>
    <w:rsid w:val="00F745EF"/>
    <w:rsid w:val="00F75B51"/>
    <w:rsid w:val="00F7769D"/>
    <w:rsid w:val="00F802BE"/>
    <w:rsid w:val="00F80E93"/>
    <w:rsid w:val="00F83B05"/>
    <w:rsid w:val="00F84EE5"/>
    <w:rsid w:val="00F84F5C"/>
    <w:rsid w:val="00F86024"/>
    <w:rsid w:val="00F8611A"/>
    <w:rsid w:val="00F874D8"/>
    <w:rsid w:val="00F91D10"/>
    <w:rsid w:val="00F93AC5"/>
    <w:rsid w:val="00F95040"/>
    <w:rsid w:val="00F95D4D"/>
    <w:rsid w:val="00F97238"/>
    <w:rsid w:val="00F974E9"/>
    <w:rsid w:val="00FA3606"/>
    <w:rsid w:val="00FA5128"/>
    <w:rsid w:val="00FA5C98"/>
    <w:rsid w:val="00FA6F01"/>
    <w:rsid w:val="00FA7216"/>
    <w:rsid w:val="00FB20C7"/>
    <w:rsid w:val="00FB3428"/>
    <w:rsid w:val="00FB3AE7"/>
    <w:rsid w:val="00FB42D4"/>
    <w:rsid w:val="00FB5906"/>
    <w:rsid w:val="00FB6904"/>
    <w:rsid w:val="00FB762F"/>
    <w:rsid w:val="00FC2AED"/>
    <w:rsid w:val="00FC4503"/>
    <w:rsid w:val="00FC45AC"/>
    <w:rsid w:val="00FC6F39"/>
    <w:rsid w:val="00FD08A1"/>
    <w:rsid w:val="00FD3D64"/>
    <w:rsid w:val="00FD5C13"/>
    <w:rsid w:val="00FD5EA7"/>
    <w:rsid w:val="00FD6BF4"/>
    <w:rsid w:val="00FD6C95"/>
    <w:rsid w:val="00FE26F7"/>
    <w:rsid w:val="00FE36CF"/>
    <w:rsid w:val="00FE432E"/>
    <w:rsid w:val="00FE50DF"/>
    <w:rsid w:val="00FE579A"/>
    <w:rsid w:val="00FF01A5"/>
    <w:rsid w:val="00FF0246"/>
    <w:rsid w:val="00FF0979"/>
    <w:rsid w:val="00FF13D1"/>
    <w:rsid w:val="00FF1DA6"/>
    <w:rsid w:val="00FF2C8C"/>
    <w:rsid w:val="00FF443A"/>
    <w:rsid w:val="00FF4850"/>
    <w:rsid w:val="00FF486D"/>
    <w:rsid w:val="00FF4B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FE837"/>
  <w15:chartTrackingRefBased/>
  <w15:docId w15:val="{60615E4D-9221-4E0C-BF61-0AD3B876C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qFormat/>
    <w:rsid w:val="00453F11"/>
    <w:pPr>
      <w:spacing w:before="120" w:after="120" w:line="288" w:lineRule="auto"/>
    </w:pPr>
    <w:rPr>
      <w:rFonts w:ascii="Fira Sans" w:hAnsi="Fira Sans"/>
      <w:sz w:val="19"/>
    </w:rPr>
  </w:style>
  <w:style w:type="paragraph" w:styleId="Nagwek1">
    <w:name w:val="heading 1"/>
    <w:aliases w:val="tytuł podrozdziału"/>
    <w:basedOn w:val="Normalny"/>
    <w:next w:val="Normalny"/>
    <w:link w:val="Nagwek1Znak"/>
    <w:qFormat/>
    <w:rsid w:val="00CD1EBB"/>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CD1EBB"/>
    <w:rPr>
      <w:rFonts w:ascii="Fira Sans SemiBold" w:eastAsia="Times New Roman" w:hAnsi="Fira Sans SemiBold" w:cs="Times New Roman"/>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uiPriority w:val="99"/>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rFonts w:ascii="Fira Sans" w:hAnsi="Fira Sans"/>
      <w:b/>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966C9A"/>
    <w:rPr>
      <w:b/>
      <w:noProof/>
      <w:color w:val="auto"/>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966C9A"/>
    <w:rPr>
      <w:rFonts w:ascii="Fira Sans SemiBold" w:eastAsia="Times New Roman" w:hAnsi="Fira Sans SemiBold" w:cs="Times New Roman"/>
      <w:b/>
      <w:bCs/>
      <w:noProof/>
      <w:color w:val="001D77"/>
      <w:sz w:val="19"/>
      <w:szCs w:val="24"/>
      <w:lang w:eastAsia="pl-PL"/>
    </w:rPr>
  </w:style>
  <w:style w:type="table" w:customStyle="1" w:styleId="Firasans">
    <w:name w:val="Fira sans"/>
    <w:basedOn w:val="Standardowy"/>
    <w:uiPriority w:val="99"/>
    <w:rsid w:val="00EC537A"/>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styleId="NormalnyWeb">
    <w:name w:val="Normal (Web)"/>
    <w:basedOn w:val="Normalny"/>
    <w:uiPriority w:val="99"/>
    <w:unhideWhenUsed/>
    <w:rsid w:val="00967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7B130A"/>
    <w:rPr>
      <w:color w:val="954F72" w:themeColor="followedHyperlink"/>
      <w:u w:val="single"/>
    </w:rPr>
  </w:style>
  <w:style w:type="paragraph" w:styleId="Poprawka">
    <w:name w:val="Revision"/>
    <w:hidden/>
    <w:uiPriority w:val="99"/>
    <w:semiHidden/>
    <w:rsid w:val="003B4541"/>
    <w:pPr>
      <w:spacing w:after="0" w:line="240" w:lineRule="auto"/>
    </w:pPr>
    <w:rPr>
      <w:rFonts w:ascii="Fira Sans" w:hAnsi="Fira Sans"/>
      <w:sz w:val="19"/>
    </w:rPr>
  </w:style>
  <w:style w:type="table" w:customStyle="1" w:styleId="Firasans1">
    <w:name w:val="Fira sans1"/>
    <w:basedOn w:val="Standardowy"/>
    <w:uiPriority w:val="99"/>
    <w:rsid w:val="00847839"/>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customStyle="1" w:styleId="Default">
    <w:name w:val="Default"/>
    <w:rsid w:val="009A3A58"/>
    <w:pPr>
      <w:autoSpaceDE w:val="0"/>
      <w:autoSpaceDN w:val="0"/>
      <w:adjustRightInd w:val="0"/>
      <w:spacing w:after="0" w:line="240" w:lineRule="auto"/>
    </w:pPr>
    <w:rPr>
      <w:rFonts w:ascii="Fira Sans" w:hAnsi="Fira Sans" w:cs="Fira Sans"/>
      <w:color w:val="000000"/>
      <w:sz w:val="24"/>
      <w:szCs w:val="24"/>
    </w:rPr>
  </w:style>
  <w:style w:type="paragraph" w:styleId="Tekstprzypisukocowego">
    <w:name w:val="endnote text"/>
    <w:basedOn w:val="Normalny"/>
    <w:link w:val="TekstprzypisukocowegoZnak"/>
    <w:uiPriority w:val="99"/>
    <w:semiHidden/>
    <w:unhideWhenUsed/>
    <w:rsid w:val="001B3C09"/>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B3C09"/>
    <w:rPr>
      <w:rFonts w:ascii="Fira Sans" w:hAnsi="Fira Sans"/>
      <w:sz w:val="20"/>
      <w:szCs w:val="20"/>
    </w:rPr>
  </w:style>
  <w:style w:type="character" w:styleId="Odwoanieprzypisukocowego">
    <w:name w:val="endnote reference"/>
    <w:basedOn w:val="Domylnaczcionkaakapitu"/>
    <w:uiPriority w:val="99"/>
    <w:semiHidden/>
    <w:unhideWhenUsed/>
    <w:rsid w:val="001B3C09"/>
    <w:rPr>
      <w:vertAlign w:val="superscript"/>
    </w:rPr>
  </w:style>
  <w:style w:type="table" w:customStyle="1" w:styleId="Tabelasiatki1jasnaakcent11">
    <w:name w:val="Tabela siatki 1 — jasna — akcent 11"/>
    <w:basedOn w:val="Standardowy"/>
    <w:uiPriority w:val="46"/>
    <w:rsid w:val="00B1102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B110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386151317">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9896307">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697043065">
      <w:bodyDiv w:val="1"/>
      <w:marLeft w:val="0"/>
      <w:marRight w:val="0"/>
      <w:marTop w:val="0"/>
      <w:marBottom w:val="0"/>
      <w:divBdr>
        <w:top w:val="none" w:sz="0" w:space="0" w:color="auto"/>
        <w:left w:val="none" w:sz="0" w:space="0" w:color="auto"/>
        <w:bottom w:val="none" w:sz="0" w:space="0" w:color="auto"/>
        <w:right w:val="none" w:sz="0" w:space="0" w:color="auto"/>
      </w:divBdr>
    </w:div>
    <w:div w:id="863902054">
      <w:bodyDiv w:val="1"/>
      <w:marLeft w:val="0"/>
      <w:marRight w:val="0"/>
      <w:marTop w:val="0"/>
      <w:marBottom w:val="0"/>
      <w:divBdr>
        <w:top w:val="none" w:sz="0" w:space="0" w:color="auto"/>
        <w:left w:val="none" w:sz="0" w:space="0" w:color="auto"/>
        <w:bottom w:val="none" w:sz="0" w:space="0" w:color="auto"/>
        <w:right w:val="none" w:sz="0" w:space="0" w:color="auto"/>
      </w:divBdr>
    </w:div>
    <w:div w:id="1013537354">
      <w:bodyDiv w:val="1"/>
      <w:marLeft w:val="0"/>
      <w:marRight w:val="0"/>
      <w:marTop w:val="0"/>
      <w:marBottom w:val="0"/>
      <w:divBdr>
        <w:top w:val="none" w:sz="0" w:space="0" w:color="auto"/>
        <w:left w:val="none" w:sz="0" w:space="0" w:color="auto"/>
        <w:bottom w:val="none" w:sz="0" w:space="0" w:color="auto"/>
        <w:right w:val="none" w:sz="0" w:space="0" w:color="auto"/>
      </w:divBdr>
    </w:div>
    <w:div w:id="1107309509">
      <w:bodyDiv w:val="1"/>
      <w:marLeft w:val="0"/>
      <w:marRight w:val="0"/>
      <w:marTop w:val="0"/>
      <w:marBottom w:val="0"/>
      <w:divBdr>
        <w:top w:val="none" w:sz="0" w:space="0" w:color="auto"/>
        <w:left w:val="none" w:sz="0" w:space="0" w:color="auto"/>
        <w:bottom w:val="none" w:sz="0" w:space="0" w:color="auto"/>
        <w:right w:val="none" w:sz="0" w:space="0" w:color="auto"/>
      </w:divBdr>
      <w:divsChild>
        <w:div w:id="20322672">
          <w:marLeft w:val="0"/>
          <w:marRight w:val="0"/>
          <w:marTop w:val="0"/>
          <w:marBottom w:val="0"/>
          <w:divBdr>
            <w:top w:val="none" w:sz="0" w:space="0" w:color="auto"/>
            <w:left w:val="none" w:sz="0" w:space="0" w:color="auto"/>
            <w:bottom w:val="none" w:sz="0" w:space="0" w:color="auto"/>
            <w:right w:val="none" w:sz="0" w:space="0" w:color="auto"/>
          </w:divBdr>
        </w:div>
        <w:div w:id="63534306">
          <w:marLeft w:val="0"/>
          <w:marRight w:val="0"/>
          <w:marTop w:val="0"/>
          <w:marBottom w:val="0"/>
          <w:divBdr>
            <w:top w:val="none" w:sz="0" w:space="0" w:color="auto"/>
            <w:left w:val="none" w:sz="0" w:space="0" w:color="auto"/>
            <w:bottom w:val="none" w:sz="0" w:space="0" w:color="auto"/>
            <w:right w:val="none" w:sz="0" w:space="0" w:color="auto"/>
          </w:divBdr>
        </w:div>
        <w:div w:id="106507768">
          <w:marLeft w:val="0"/>
          <w:marRight w:val="0"/>
          <w:marTop w:val="0"/>
          <w:marBottom w:val="0"/>
          <w:divBdr>
            <w:top w:val="none" w:sz="0" w:space="0" w:color="auto"/>
            <w:left w:val="none" w:sz="0" w:space="0" w:color="auto"/>
            <w:bottom w:val="none" w:sz="0" w:space="0" w:color="auto"/>
            <w:right w:val="none" w:sz="0" w:space="0" w:color="auto"/>
          </w:divBdr>
        </w:div>
        <w:div w:id="183902429">
          <w:marLeft w:val="0"/>
          <w:marRight w:val="0"/>
          <w:marTop w:val="0"/>
          <w:marBottom w:val="0"/>
          <w:divBdr>
            <w:top w:val="none" w:sz="0" w:space="0" w:color="auto"/>
            <w:left w:val="none" w:sz="0" w:space="0" w:color="auto"/>
            <w:bottom w:val="none" w:sz="0" w:space="0" w:color="auto"/>
            <w:right w:val="none" w:sz="0" w:space="0" w:color="auto"/>
          </w:divBdr>
        </w:div>
        <w:div w:id="232006120">
          <w:marLeft w:val="0"/>
          <w:marRight w:val="0"/>
          <w:marTop w:val="0"/>
          <w:marBottom w:val="0"/>
          <w:divBdr>
            <w:top w:val="none" w:sz="0" w:space="0" w:color="auto"/>
            <w:left w:val="none" w:sz="0" w:space="0" w:color="auto"/>
            <w:bottom w:val="none" w:sz="0" w:space="0" w:color="auto"/>
            <w:right w:val="none" w:sz="0" w:space="0" w:color="auto"/>
          </w:divBdr>
        </w:div>
        <w:div w:id="244728470">
          <w:marLeft w:val="0"/>
          <w:marRight w:val="0"/>
          <w:marTop w:val="0"/>
          <w:marBottom w:val="0"/>
          <w:divBdr>
            <w:top w:val="none" w:sz="0" w:space="0" w:color="auto"/>
            <w:left w:val="none" w:sz="0" w:space="0" w:color="auto"/>
            <w:bottom w:val="none" w:sz="0" w:space="0" w:color="auto"/>
            <w:right w:val="none" w:sz="0" w:space="0" w:color="auto"/>
          </w:divBdr>
        </w:div>
        <w:div w:id="467405141">
          <w:marLeft w:val="0"/>
          <w:marRight w:val="0"/>
          <w:marTop w:val="0"/>
          <w:marBottom w:val="0"/>
          <w:divBdr>
            <w:top w:val="none" w:sz="0" w:space="0" w:color="auto"/>
            <w:left w:val="none" w:sz="0" w:space="0" w:color="auto"/>
            <w:bottom w:val="none" w:sz="0" w:space="0" w:color="auto"/>
            <w:right w:val="none" w:sz="0" w:space="0" w:color="auto"/>
          </w:divBdr>
        </w:div>
        <w:div w:id="725958218">
          <w:marLeft w:val="0"/>
          <w:marRight w:val="0"/>
          <w:marTop w:val="0"/>
          <w:marBottom w:val="0"/>
          <w:divBdr>
            <w:top w:val="none" w:sz="0" w:space="0" w:color="auto"/>
            <w:left w:val="none" w:sz="0" w:space="0" w:color="auto"/>
            <w:bottom w:val="none" w:sz="0" w:space="0" w:color="auto"/>
            <w:right w:val="none" w:sz="0" w:space="0" w:color="auto"/>
          </w:divBdr>
        </w:div>
        <w:div w:id="992294018">
          <w:marLeft w:val="0"/>
          <w:marRight w:val="0"/>
          <w:marTop w:val="0"/>
          <w:marBottom w:val="0"/>
          <w:divBdr>
            <w:top w:val="none" w:sz="0" w:space="0" w:color="auto"/>
            <w:left w:val="none" w:sz="0" w:space="0" w:color="auto"/>
            <w:bottom w:val="none" w:sz="0" w:space="0" w:color="auto"/>
            <w:right w:val="none" w:sz="0" w:space="0" w:color="auto"/>
          </w:divBdr>
        </w:div>
        <w:div w:id="1122574458">
          <w:marLeft w:val="0"/>
          <w:marRight w:val="0"/>
          <w:marTop w:val="0"/>
          <w:marBottom w:val="0"/>
          <w:divBdr>
            <w:top w:val="none" w:sz="0" w:space="0" w:color="auto"/>
            <w:left w:val="none" w:sz="0" w:space="0" w:color="auto"/>
            <w:bottom w:val="none" w:sz="0" w:space="0" w:color="auto"/>
            <w:right w:val="none" w:sz="0" w:space="0" w:color="auto"/>
          </w:divBdr>
        </w:div>
        <w:div w:id="1246494903">
          <w:marLeft w:val="0"/>
          <w:marRight w:val="0"/>
          <w:marTop w:val="0"/>
          <w:marBottom w:val="0"/>
          <w:divBdr>
            <w:top w:val="none" w:sz="0" w:space="0" w:color="auto"/>
            <w:left w:val="none" w:sz="0" w:space="0" w:color="auto"/>
            <w:bottom w:val="none" w:sz="0" w:space="0" w:color="auto"/>
            <w:right w:val="none" w:sz="0" w:space="0" w:color="auto"/>
          </w:divBdr>
        </w:div>
        <w:div w:id="1403061901">
          <w:marLeft w:val="0"/>
          <w:marRight w:val="0"/>
          <w:marTop w:val="0"/>
          <w:marBottom w:val="0"/>
          <w:divBdr>
            <w:top w:val="none" w:sz="0" w:space="0" w:color="auto"/>
            <w:left w:val="none" w:sz="0" w:space="0" w:color="auto"/>
            <w:bottom w:val="none" w:sz="0" w:space="0" w:color="auto"/>
            <w:right w:val="none" w:sz="0" w:space="0" w:color="auto"/>
          </w:divBdr>
        </w:div>
        <w:div w:id="1446925463">
          <w:marLeft w:val="0"/>
          <w:marRight w:val="0"/>
          <w:marTop w:val="0"/>
          <w:marBottom w:val="0"/>
          <w:divBdr>
            <w:top w:val="none" w:sz="0" w:space="0" w:color="auto"/>
            <w:left w:val="none" w:sz="0" w:space="0" w:color="auto"/>
            <w:bottom w:val="none" w:sz="0" w:space="0" w:color="auto"/>
            <w:right w:val="none" w:sz="0" w:space="0" w:color="auto"/>
          </w:divBdr>
        </w:div>
        <w:div w:id="1493060702">
          <w:marLeft w:val="0"/>
          <w:marRight w:val="0"/>
          <w:marTop w:val="0"/>
          <w:marBottom w:val="0"/>
          <w:divBdr>
            <w:top w:val="none" w:sz="0" w:space="0" w:color="auto"/>
            <w:left w:val="none" w:sz="0" w:space="0" w:color="auto"/>
            <w:bottom w:val="none" w:sz="0" w:space="0" w:color="auto"/>
            <w:right w:val="none" w:sz="0" w:space="0" w:color="auto"/>
          </w:divBdr>
        </w:div>
        <w:div w:id="1595744066">
          <w:marLeft w:val="0"/>
          <w:marRight w:val="0"/>
          <w:marTop w:val="0"/>
          <w:marBottom w:val="0"/>
          <w:divBdr>
            <w:top w:val="none" w:sz="0" w:space="0" w:color="auto"/>
            <w:left w:val="none" w:sz="0" w:space="0" w:color="auto"/>
            <w:bottom w:val="none" w:sz="0" w:space="0" w:color="auto"/>
            <w:right w:val="none" w:sz="0" w:space="0" w:color="auto"/>
          </w:divBdr>
        </w:div>
        <w:div w:id="1726441006">
          <w:marLeft w:val="0"/>
          <w:marRight w:val="0"/>
          <w:marTop w:val="0"/>
          <w:marBottom w:val="0"/>
          <w:divBdr>
            <w:top w:val="none" w:sz="0" w:space="0" w:color="auto"/>
            <w:left w:val="none" w:sz="0" w:space="0" w:color="auto"/>
            <w:bottom w:val="none" w:sz="0" w:space="0" w:color="auto"/>
            <w:right w:val="none" w:sz="0" w:space="0" w:color="auto"/>
          </w:divBdr>
        </w:div>
        <w:div w:id="1771001871">
          <w:marLeft w:val="0"/>
          <w:marRight w:val="0"/>
          <w:marTop w:val="0"/>
          <w:marBottom w:val="0"/>
          <w:divBdr>
            <w:top w:val="none" w:sz="0" w:space="0" w:color="auto"/>
            <w:left w:val="none" w:sz="0" w:space="0" w:color="auto"/>
            <w:bottom w:val="none" w:sz="0" w:space="0" w:color="auto"/>
            <w:right w:val="none" w:sz="0" w:space="0" w:color="auto"/>
          </w:divBdr>
        </w:div>
        <w:div w:id="1797331873">
          <w:marLeft w:val="0"/>
          <w:marRight w:val="0"/>
          <w:marTop w:val="0"/>
          <w:marBottom w:val="0"/>
          <w:divBdr>
            <w:top w:val="none" w:sz="0" w:space="0" w:color="auto"/>
            <w:left w:val="none" w:sz="0" w:space="0" w:color="auto"/>
            <w:bottom w:val="none" w:sz="0" w:space="0" w:color="auto"/>
            <w:right w:val="none" w:sz="0" w:space="0" w:color="auto"/>
          </w:divBdr>
        </w:div>
        <w:div w:id="1918594889">
          <w:marLeft w:val="0"/>
          <w:marRight w:val="0"/>
          <w:marTop w:val="0"/>
          <w:marBottom w:val="0"/>
          <w:divBdr>
            <w:top w:val="none" w:sz="0" w:space="0" w:color="auto"/>
            <w:left w:val="none" w:sz="0" w:space="0" w:color="auto"/>
            <w:bottom w:val="none" w:sz="0" w:space="0" w:color="auto"/>
            <w:right w:val="none" w:sz="0" w:space="0" w:color="auto"/>
          </w:divBdr>
        </w:div>
        <w:div w:id="1938323611">
          <w:marLeft w:val="0"/>
          <w:marRight w:val="0"/>
          <w:marTop w:val="0"/>
          <w:marBottom w:val="0"/>
          <w:divBdr>
            <w:top w:val="none" w:sz="0" w:space="0" w:color="auto"/>
            <w:left w:val="none" w:sz="0" w:space="0" w:color="auto"/>
            <w:bottom w:val="none" w:sz="0" w:space="0" w:color="auto"/>
            <w:right w:val="none" w:sz="0" w:space="0" w:color="auto"/>
          </w:divBdr>
        </w:div>
        <w:div w:id="1938362545">
          <w:marLeft w:val="0"/>
          <w:marRight w:val="0"/>
          <w:marTop w:val="0"/>
          <w:marBottom w:val="0"/>
          <w:divBdr>
            <w:top w:val="none" w:sz="0" w:space="0" w:color="auto"/>
            <w:left w:val="none" w:sz="0" w:space="0" w:color="auto"/>
            <w:bottom w:val="none" w:sz="0" w:space="0" w:color="auto"/>
            <w:right w:val="none" w:sz="0" w:space="0" w:color="auto"/>
          </w:divBdr>
        </w:div>
        <w:div w:id="2010988098">
          <w:marLeft w:val="0"/>
          <w:marRight w:val="0"/>
          <w:marTop w:val="0"/>
          <w:marBottom w:val="0"/>
          <w:divBdr>
            <w:top w:val="none" w:sz="0" w:space="0" w:color="auto"/>
            <w:left w:val="none" w:sz="0" w:space="0" w:color="auto"/>
            <w:bottom w:val="none" w:sz="0" w:space="0" w:color="auto"/>
            <w:right w:val="none" w:sz="0" w:space="0" w:color="auto"/>
          </w:divBdr>
        </w:div>
        <w:div w:id="2053576561">
          <w:marLeft w:val="0"/>
          <w:marRight w:val="0"/>
          <w:marTop w:val="0"/>
          <w:marBottom w:val="0"/>
          <w:divBdr>
            <w:top w:val="none" w:sz="0" w:space="0" w:color="auto"/>
            <w:left w:val="none" w:sz="0" w:space="0" w:color="auto"/>
            <w:bottom w:val="none" w:sz="0" w:space="0" w:color="auto"/>
            <w:right w:val="none" w:sz="0" w:space="0" w:color="auto"/>
          </w:divBdr>
        </w:div>
      </w:divsChild>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368338797">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469930457">
      <w:bodyDiv w:val="1"/>
      <w:marLeft w:val="0"/>
      <w:marRight w:val="0"/>
      <w:marTop w:val="0"/>
      <w:marBottom w:val="0"/>
      <w:divBdr>
        <w:top w:val="none" w:sz="0" w:space="0" w:color="auto"/>
        <w:left w:val="none" w:sz="0" w:space="0" w:color="auto"/>
        <w:bottom w:val="none" w:sz="0" w:space="0" w:color="auto"/>
        <w:right w:val="none" w:sz="0" w:space="0" w:color="auto"/>
      </w:divBdr>
    </w:div>
    <w:div w:id="1767536597">
      <w:bodyDiv w:val="1"/>
      <w:marLeft w:val="0"/>
      <w:marRight w:val="0"/>
      <w:marTop w:val="0"/>
      <w:marBottom w:val="0"/>
      <w:divBdr>
        <w:top w:val="none" w:sz="0" w:space="0" w:color="auto"/>
        <w:left w:val="none" w:sz="0" w:space="0" w:color="auto"/>
        <w:bottom w:val="none" w:sz="0" w:space="0" w:color="auto"/>
        <w:right w:val="none" w:sz="0" w:space="0" w:color="auto"/>
      </w:divBdr>
    </w:div>
    <w:div w:id="1784416029">
      <w:bodyDiv w:val="1"/>
      <w:marLeft w:val="0"/>
      <w:marRight w:val="0"/>
      <w:marTop w:val="0"/>
      <w:marBottom w:val="0"/>
      <w:divBdr>
        <w:top w:val="none" w:sz="0" w:space="0" w:color="auto"/>
        <w:left w:val="none" w:sz="0" w:space="0" w:color="auto"/>
        <w:bottom w:val="none" w:sz="0" w:space="0" w:color="auto"/>
        <w:right w:val="none" w:sz="0" w:space="0" w:color="auto"/>
      </w:divBdr>
    </w:div>
    <w:div w:id="1867206475">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69236901">
      <w:bodyDiv w:val="1"/>
      <w:marLeft w:val="0"/>
      <w:marRight w:val="0"/>
      <w:marTop w:val="0"/>
      <w:marBottom w:val="0"/>
      <w:divBdr>
        <w:top w:val="none" w:sz="0" w:space="0" w:color="auto"/>
        <w:left w:val="none" w:sz="0" w:space="0" w:color="auto"/>
        <w:bottom w:val="none" w:sz="0" w:space="0" w:color="auto"/>
        <w:right w:val="none" w:sz="0" w:space="0" w:color="auto"/>
      </w:divBdr>
    </w:div>
    <w:div w:id="2112817223">
      <w:bodyDiv w:val="1"/>
      <w:marLeft w:val="0"/>
      <w:marRight w:val="0"/>
      <w:marTop w:val="0"/>
      <w:marBottom w:val="0"/>
      <w:divBdr>
        <w:top w:val="none" w:sz="0" w:space="0" w:color="auto"/>
        <w:left w:val="none" w:sz="0" w:space="0" w:color="auto"/>
        <w:bottom w:val="none" w:sz="0" w:space="0" w:color="auto"/>
        <w:right w:val="none" w:sz="0" w:space="0" w:color="auto"/>
      </w:divBdr>
    </w:div>
    <w:div w:id="213447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7.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image" Target="media/image6.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obslugaprasowa@stat.gov.pl" TargetMode="External"/><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24" Type="http://schemas.openxmlformats.org/officeDocument/2006/relationships/hyperlink" Target="https://stat.gov.pl/en/metainformation/glossary/terms-used-in-official-statistics/3399,term.html" TargetMode="Externa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stat.gov.pl/en/topics/labour-market/yearbook-of-labour/methodological-report-employment-in-the-national-economy,9,1.html" TargetMode="External"/><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11.png"/><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B44136ADD9233645AF9E7D0EADDEB824" ma:contentTypeVersion="" ma:contentTypeDescription="" ma:contentTypeScope="" ma:versionID="65958521edc9483c46942e9ac2ba341f">
  <xsd:schema xmlns:xsd="http://www.w3.org/2001/XMLSchema" xmlns:xs="http://www.w3.org/2001/XMLSchema" xmlns:p="http://schemas.microsoft.com/office/2006/metadata/properties" xmlns:ns1="http://schemas.microsoft.com/sharepoint/v3" xmlns:ns2="AD3641B4-23D9-4536-AF9E-7D0EADDEB824" targetNamespace="http://schemas.microsoft.com/office/2006/metadata/properties" ma:root="true" ma:fieldsID="34e359ed2fd7077939949e563617625d" ns1:_="" ns2:_="">
    <xsd:import namespace="http://schemas.microsoft.com/sharepoint/v3"/>
    <xsd:import namespace="AD3641B4-23D9-4536-AF9E-7D0EADDEB824"/>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3641B4-23D9-4536-AF9E-7D0EADDEB824"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0x003F9B028CC42C594AAF0DA90575FA3373</ContentTypeId>
    <NazwaPliku xmlns="AD3641B4-23D9-4536-AF9E-7D0EADDEB824">Experimental studies_Foreigners performing work in Poland in January 2023.docx.docx</NazwaPliku>
    <Odbiorcy2 xmlns="AD3641B4-23D9-4536-AF9E-7D0EADDEB824" xsi:nil="true"/>
    <Osoba xmlns="AD3641B4-23D9-4536-AF9E-7D0EADDEB824">STAT\SIPAK</Osoba>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97108-1AB7-4A2A-85D3-DB2078CAF0DD}"/>
</file>

<file path=customXml/itemProps2.xml><?xml version="1.0" encoding="utf-8"?>
<ds:datastoreItem xmlns:ds="http://schemas.openxmlformats.org/officeDocument/2006/customXml" ds:itemID="{037E9C3E-3CC5-40C0-A774-47B8E48CCF08}"/>
</file>

<file path=customXml/itemProps3.xml><?xml version="1.0" encoding="utf-8"?>
<ds:datastoreItem xmlns:ds="http://schemas.openxmlformats.org/officeDocument/2006/customXml" ds:itemID="{F372EF6F-F86F-4306-9DA5-8671BAE2532E}"/>
</file>

<file path=docProps/app.xml><?xml version="1.0" encoding="utf-8"?>
<Properties xmlns="http://schemas.openxmlformats.org/officeDocument/2006/extended-properties" xmlns:vt="http://schemas.openxmlformats.org/officeDocument/2006/docPropsVTypes">
  <Template>Normal</Template>
  <TotalTime>2</TotalTime>
  <Pages>3</Pages>
  <Words>470</Words>
  <Characters>3200</Characters>
  <DocSecurity>0</DocSecurity>
  <Lines>82</Lines>
  <Paragraphs>44</Paragraphs>
  <ScaleCrop>false</ScaleCrop>
  <HeadingPairs>
    <vt:vector size="2" baseType="variant">
      <vt:variant>
        <vt:lpstr>Tytuł</vt:lpstr>
      </vt:variant>
      <vt:variant>
        <vt:i4>1</vt:i4>
      </vt:variant>
    </vt:vector>
  </HeadingPairs>
  <TitlesOfParts>
    <vt:vector size="1" baseType="lpstr">
      <vt:lpstr>Foreigners performing work in Poland in January 2023</vt:lpstr>
    </vt:vector>
  </TitlesOfParts>
  <Company>GUS</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Foreigners performing work in Poland in January 2023</dc:title>
  <dc:subject>Foreigners performing work in Poland in January 2023</dc:subject>
  <cp:keywords/>
  <dc:description/>
  <cp:lastPrinted>2023-08-17T05:35:00Z</cp:lastPrinted>
  <dcterms:created xsi:type="dcterms:W3CDTF">2023-09-07T07:54:00Z</dcterms:created>
  <dcterms:modified xsi:type="dcterms:W3CDTF">2023-09-12T06:17:00Z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y fmtid="{D5CDD505-2E9C-101B-9397-08002B2CF9AE}" pid="3" name="ZnakPisma">
    <vt:lpwstr/>
  </property>
  <property fmtid="{D5CDD505-2E9C-101B-9397-08002B2CF9AE}" pid="4" name="UNPPisma">
    <vt:lpwstr>2022-28926</vt:lpwstr>
  </property>
  <property fmtid="{D5CDD505-2E9C-101B-9397-08002B2CF9AE}" pid="5" name="ZnakSprawy">
    <vt:lpwstr/>
  </property>
  <property fmtid="{D5CDD505-2E9C-101B-9397-08002B2CF9AE}" pid="6" name="ZnakSprawyPrzedPrzeniesieniem">
    <vt:lpwstr/>
  </property>
  <property fmtid="{D5CDD505-2E9C-101B-9397-08002B2CF9AE}" pid="7" name="Autor">
    <vt:lpwstr>Morawska Beata</vt:lpwstr>
  </property>
  <property fmtid="{D5CDD505-2E9C-101B-9397-08002B2CF9AE}" pid="8" name="AutorInicjaly">
    <vt:lpwstr>BM</vt:lpwstr>
  </property>
  <property fmtid="{D5CDD505-2E9C-101B-9397-08002B2CF9AE}" pid="9" name="AutorNrTelefonu">
    <vt:lpwstr>37-15</vt:lpwstr>
  </property>
  <property fmtid="{D5CDD505-2E9C-101B-9397-08002B2CF9AE}" pid="10" name="Stanowisko">
    <vt:lpwstr>główny specjalista</vt:lpwstr>
  </property>
  <property fmtid="{D5CDD505-2E9C-101B-9397-08002B2CF9AE}" pid="11" name="OpisPisma">
    <vt:lpwstr>Wzory informacji sygnalnych</vt:lpwstr>
  </property>
  <property fmtid="{D5CDD505-2E9C-101B-9397-08002B2CF9AE}" pid="12" name="Komorka">
    <vt:lpwstr>Prezes GUS</vt:lpwstr>
  </property>
  <property fmtid="{D5CDD505-2E9C-101B-9397-08002B2CF9AE}" pid="13" name="KodKomorki">
    <vt:lpwstr>Prezes GUS</vt:lpwstr>
  </property>
  <property fmtid="{D5CDD505-2E9C-101B-9397-08002B2CF9AE}" pid="14" name="AktualnaData">
    <vt:lpwstr>2022-02-04</vt:lpwstr>
  </property>
  <property fmtid="{D5CDD505-2E9C-101B-9397-08002B2CF9AE}" pid="15" name="Wydzial">
    <vt:lpwstr>Wydział Opracowań Graficznych</vt:lpwstr>
  </property>
  <property fmtid="{D5CDD505-2E9C-101B-9397-08002B2CF9AE}" pid="16" name="KodWydzialu">
    <vt:lpwstr>OS-03</vt:lpwstr>
  </property>
  <property fmtid="{D5CDD505-2E9C-101B-9397-08002B2CF9AE}" pid="17" name="ZaakceptowanePrzez">
    <vt:lpwstr>n/d</vt:lpwstr>
  </property>
  <property fmtid="{D5CDD505-2E9C-101B-9397-08002B2CF9AE}" pid="18" name="PrzekazanieDo">
    <vt:lpwstr>Karolina Banaszek</vt:lpwstr>
  </property>
  <property fmtid="{D5CDD505-2E9C-101B-9397-08002B2CF9AE}" pid="19" name="PrzekazanieDoStanowisko">
    <vt:lpwstr>zastępca dyrektora departamentu</vt:lpwstr>
  </property>
  <property fmtid="{D5CDD505-2E9C-101B-9397-08002B2CF9AE}" pid="20" name="PrzekazanieDoKomorkaPracownika">
    <vt:lpwstr>Z-ca Dyrektora DK(DK-II) </vt:lpwstr>
  </property>
  <property fmtid="{D5CDD505-2E9C-101B-9397-08002B2CF9AE}" pid="21" name="PrzekazanieWgRozdzielnika">
    <vt:lpwstr/>
  </property>
  <property fmtid="{D5CDD505-2E9C-101B-9397-08002B2CF9AE}" pid="22" name="adresImie">
    <vt:lpwstr/>
  </property>
  <property fmtid="{D5CDD505-2E9C-101B-9397-08002B2CF9AE}" pid="23" name="adresNazwisko">
    <vt:lpwstr/>
  </property>
  <property fmtid="{D5CDD505-2E9C-101B-9397-08002B2CF9AE}" pid="24" name="adresNazwa">
    <vt:lpwstr/>
  </property>
  <property fmtid="{D5CDD505-2E9C-101B-9397-08002B2CF9AE}" pid="25" name="adresOddzial">
    <vt:lpwstr/>
  </property>
  <property fmtid="{D5CDD505-2E9C-101B-9397-08002B2CF9AE}" pid="26" name="adresUlica">
    <vt:lpwstr/>
  </property>
  <property fmtid="{D5CDD505-2E9C-101B-9397-08002B2CF9AE}" pid="27" name="adresTypUlicy">
    <vt:lpwstr/>
  </property>
  <property fmtid="{D5CDD505-2E9C-101B-9397-08002B2CF9AE}" pid="28" name="adresNrDomu">
    <vt:lpwstr/>
  </property>
  <property fmtid="{D5CDD505-2E9C-101B-9397-08002B2CF9AE}" pid="29" name="adresNrLokalu">
    <vt:lpwstr/>
  </property>
  <property fmtid="{D5CDD505-2E9C-101B-9397-08002B2CF9AE}" pid="30" name="adresKodPocztowy">
    <vt:lpwstr/>
  </property>
  <property fmtid="{D5CDD505-2E9C-101B-9397-08002B2CF9AE}" pid="31" name="adresMiejscowosc">
    <vt:lpwstr/>
  </property>
  <property fmtid="{D5CDD505-2E9C-101B-9397-08002B2CF9AE}" pid="32" name="adresPoczta">
    <vt:lpwstr/>
  </property>
  <property fmtid="{D5CDD505-2E9C-101B-9397-08002B2CF9AE}" pid="33" name="adresEMail">
    <vt:lpwstr/>
  </property>
  <property fmtid="{D5CDD505-2E9C-101B-9397-08002B2CF9AE}" pid="34" name="DataNaPismie">
    <vt:lpwstr/>
  </property>
  <property fmtid="{D5CDD505-2E9C-101B-9397-08002B2CF9AE}" pid="35" name="KodKreskowy">
    <vt:lpwstr/>
  </property>
  <property fmtid="{D5CDD505-2E9C-101B-9397-08002B2CF9AE}" pid="36" name="TrescPisma">
    <vt:lpwstr/>
  </property>
</Properties>
</file>